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3D85" w14:textId="37430D37" w:rsidR="000F0AFF" w:rsidRDefault="00AF66D6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521054448"/>
      <w:r w:rsidRPr="000F0AFF">
        <w:rPr>
          <w:rFonts w:ascii="メイリオ" w:eastAsia="メイリオ" w:hAnsi="メイリオ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4" behindDoc="0" locked="0" layoutInCell="1" allowOverlap="1" wp14:anchorId="7C844E63" wp14:editId="7523499D">
                <wp:simplePos x="0" y="0"/>
                <wp:positionH relativeFrom="margin">
                  <wp:posOffset>163830</wp:posOffset>
                </wp:positionH>
                <wp:positionV relativeFrom="paragraph">
                  <wp:posOffset>-213995</wp:posOffset>
                </wp:positionV>
                <wp:extent cx="6797675" cy="1025719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39870A-8576-4212-AA88-4EC48E2C86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102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CDADE" w14:textId="77777777" w:rsidR="000F0AFF" w:rsidRPr="00AF66D6" w:rsidRDefault="000F0AFF" w:rsidP="005321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6D6">
                              <w:rPr>
                                <w:rFonts w:asciiTheme="minorHAnsi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愛あいニュース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44E63" id="正方形/長方形 8" o:spid="_x0000_s1026" style="position:absolute;left:0;text-align:left;margin-left:12.9pt;margin-top:-16.85pt;width:535.25pt;height:80.75pt;z-index:2516981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" filled="f" stroked="f">
                <v:textbox>
                  <w:txbxContent>
                    <w:p w14:paraId="3C0CDADE" w14:textId="77777777" w:rsidR="000F0AFF" w:rsidRPr="00AF66D6" w:rsidRDefault="000F0AFF" w:rsidP="005321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66D6">
                        <w:rPr>
                          <w:rFonts w:asciiTheme="minorHAnsi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愛あいニュース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theme="majorHAnsi"/>
          <w:b/>
          <w:noProof/>
          <w:sz w:val="24"/>
          <w:szCs w:val="24"/>
        </w:rPr>
        <w:drawing>
          <wp:anchor distT="0" distB="0" distL="114300" distR="114300" simplePos="0" relativeHeight="252132352" behindDoc="1" locked="0" layoutInCell="1" allowOverlap="1" wp14:anchorId="0B9D8FA8" wp14:editId="76BB7B45">
            <wp:simplePos x="0" y="0"/>
            <wp:positionH relativeFrom="margin">
              <wp:posOffset>5993130</wp:posOffset>
            </wp:positionH>
            <wp:positionV relativeFrom="paragraph">
              <wp:posOffset>85090</wp:posOffset>
            </wp:positionV>
            <wp:extent cx="685800" cy="909647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09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89E">
        <w:rPr>
          <w:rFonts w:asciiTheme="majorHAnsi" w:eastAsia="メイリオ" w:hAnsiTheme="majorHAnsi" w:cstheme="majorHAnsi"/>
          <w:b/>
          <w:noProof/>
          <w:kern w:val="0"/>
          <w:sz w:val="28"/>
          <w:szCs w:val="28"/>
        </w:rPr>
        <w:drawing>
          <wp:anchor distT="0" distB="0" distL="114300" distR="114300" simplePos="0" relativeHeight="252121088" behindDoc="1" locked="0" layoutInCell="1" allowOverlap="1" wp14:anchorId="030645B4" wp14:editId="048600DB">
            <wp:simplePos x="0" y="0"/>
            <wp:positionH relativeFrom="margin">
              <wp:posOffset>249555</wp:posOffset>
            </wp:positionH>
            <wp:positionV relativeFrom="paragraph">
              <wp:posOffset>26035</wp:posOffset>
            </wp:positionV>
            <wp:extent cx="809625" cy="760094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EFAD2" w14:textId="288FE148" w:rsidR="000F0AFF" w:rsidRDefault="000F0AF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92C86" w14:textId="336AB6BF" w:rsidR="00496617" w:rsidRPr="00496617" w:rsidRDefault="00677524" w:rsidP="00496617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6AAFF21" wp14:editId="5346FF5E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7124700" cy="438150"/>
                <wp:effectExtent l="0" t="0" r="0" b="0"/>
                <wp:wrapNone/>
                <wp:docPr id="4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FF62D" w14:textId="10E1CCA4" w:rsidR="005321A8" w:rsidRPr="006946FF" w:rsidRDefault="003D7DBA" w:rsidP="005321A8">
                            <w:pPr>
                              <w:pStyle w:val="Web"/>
                              <w:spacing w:before="0" w:beforeAutospacing="0" w:after="0" w:afterAutospacing="0"/>
                              <w:ind w:right="965" w:firstLine="475"/>
                              <w:jc w:val="center"/>
                              <w:rPr>
                                <w:rFonts w:ascii="メイリオ" w:eastAsia="メイリオ" w:hAnsi="メイリオ" w:cstheme="majorHAnsi"/>
                                <w:sz w:val="28"/>
                                <w:szCs w:val="28"/>
                              </w:rPr>
                            </w:pPr>
                            <w:r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20</w:t>
                            </w:r>
                            <w:r w:rsidR="00935A2E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2</w:t>
                            </w:r>
                            <w:r w:rsidR="001A7B77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1</w:t>
                            </w:r>
                            <w:r w:rsidR="005321A8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年</w:t>
                            </w:r>
                            <w:r w:rsidR="00891228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1</w:t>
                            </w:r>
                            <w:r w:rsidR="005321A8" w:rsidRPr="001A7B77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月号　在宅リハビリ強化型　訪問看護リハビリステー</w:t>
                            </w:r>
                            <w:r w:rsidR="005321A8" w:rsidRPr="006946FF">
                              <w:rPr>
                                <w:rFonts w:ascii="メイリオ" w:eastAsia="メイリオ" w:hAnsi="メイリオ" w:cstheme="majorHAnsi"/>
                                <w:b/>
                                <w:bCs/>
                                <w:color w:val="0070C0"/>
                                <w:kern w:val="2"/>
                              </w:rPr>
                              <w:t>ション愛あ</w:t>
                            </w:r>
                            <w:r w:rsidR="005321A8" w:rsidRPr="006946FF">
                              <w:rPr>
                                <w:rFonts w:ascii="メイリオ" w:eastAsia="メイリオ" w:hAnsi="メイリオ" w:cstheme="majorHAnsi"/>
                                <w:color w:val="0070C0"/>
                                <w:kern w:val="2"/>
                              </w:rPr>
                              <w:t>い</w:t>
                            </w:r>
                          </w:p>
                          <w:p w14:paraId="3D03C93B" w14:textId="77777777" w:rsidR="005321A8" w:rsidRDefault="005321A8" w:rsidP="005321A8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ＭＳ 明朝" w:hAnsi="メイリオ" w:cs="メイリオ" w:hint="eastAsia"/>
                                <w:color w:val="000000" w:themeColor="dark1"/>
                                <w:kern w:val="2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F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6.55pt;width:561pt;height:34.5pt;z-index:25198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" filled="f" stroked="f" strokeweight=".5pt">
                <v:textbox>
                  <w:txbxContent>
                    <w:p w14:paraId="1A2FF62D" w14:textId="10E1CCA4" w:rsidR="005321A8" w:rsidRPr="006946FF" w:rsidRDefault="003D7DBA" w:rsidP="005321A8">
                      <w:pPr>
                        <w:pStyle w:val="Web"/>
                        <w:spacing w:before="0" w:beforeAutospacing="0" w:after="0" w:afterAutospacing="0"/>
                        <w:ind w:right="965" w:firstLine="475"/>
                        <w:jc w:val="center"/>
                        <w:rPr>
                          <w:rFonts w:ascii="メイリオ" w:eastAsia="メイリオ" w:hAnsi="メイリオ" w:cstheme="majorHAnsi"/>
                          <w:sz w:val="28"/>
                          <w:szCs w:val="28"/>
                        </w:rPr>
                      </w:pPr>
                      <w:r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20</w:t>
                      </w:r>
                      <w:r w:rsidR="00935A2E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2</w:t>
                      </w:r>
                      <w:r w:rsidR="001A7B77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1</w:t>
                      </w:r>
                      <w:r w:rsidR="005321A8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年</w:t>
                      </w:r>
                      <w:r w:rsidR="00891228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1</w:t>
                      </w:r>
                      <w:r w:rsidR="005321A8" w:rsidRPr="001A7B77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月号　在宅リハビリ強化型　訪問看護リハビリステー</w:t>
                      </w:r>
                      <w:r w:rsidR="005321A8" w:rsidRPr="006946FF">
                        <w:rPr>
                          <w:rFonts w:ascii="メイリオ" w:eastAsia="メイリオ" w:hAnsi="メイリオ" w:cstheme="majorHAnsi"/>
                          <w:b/>
                          <w:bCs/>
                          <w:color w:val="0070C0"/>
                          <w:kern w:val="2"/>
                        </w:rPr>
                        <w:t>ション愛あ</w:t>
                      </w:r>
                      <w:r w:rsidR="005321A8" w:rsidRPr="006946FF">
                        <w:rPr>
                          <w:rFonts w:ascii="メイリオ" w:eastAsia="メイリオ" w:hAnsi="メイリオ" w:cstheme="majorHAnsi"/>
                          <w:color w:val="0070C0"/>
                          <w:kern w:val="2"/>
                        </w:rPr>
                        <w:t>い</w:t>
                      </w:r>
                    </w:p>
                    <w:p w14:paraId="3D03C93B" w14:textId="77777777" w:rsidR="005321A8" w:rsidRDefault="005321A8" w:rsidP="005321A8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ＭＳ 明朝" w:hAnsi="メイリオ" w:cs="メイリオ" w:hint="eastAsia"/>
                          <w:color w:val="000000" w:themeColor="dark1"/>
                          <w:kern w:val="2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DC92D" w14:textId="37076388" w:rsidR="00496617" w:rsidRPr="00496617" w:rsidRDefault="00FC10B8" w:rsidP="00496617">
      <w:pPr>
        <w:ind w:firstLineChars="200" w:firstLine="480"/>
        <w:jc w:val="left"/>
        <w:rPr>
          <w:rFonts w:ascii="メイリオ" w:eastAsia="メイリオ" w:hAnsi="メイリオ"/>
          <w:b/>
          <w:color w:val="FF0000"/>
          <w:sz w:val="24"/>
          <w:szCs w:val="24"/>
        </w:rPr>
      </w:pPr>
      <w:r>
        <w:rPr>
          <w:rFonts w:ascii="メイリオ" w:eastAsia="メイリオ" w:hAnsi="メイリオ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2122112" behindDoc="1" locked="0" layoutInCell="1" allowOverlap="1" wp14:anchorId="1655589F" wp14:editId="7A33A8F2">
            <wp:simplePos x="0" y="0"/>
            <wp:positionH relativeFrom="column">
              <wp:posOffset>30480</wp:posOffset>
            </wp:positionH>
            <wp:positionV relativeFrom="paragraph">
              <wp:posOffset>191135</wp:posOffset>
            </wp:positionV>
            <wp:extent cx="6800850" cy="14668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7EF69" w14:textId="102B12FA" w:rsidR="00670700" w:rsidRPr="00670700" w:rsidRDefault="00670700" w:rsidP="00FC10B8">
      <w:pPr>
        <w:ind w:firstLineChars="400" w:firstLine="960"/>
        <w:jc w:val="left"/>
        <w:rPr>
          <w:rFonts w:ascii="メイリオ" w:eastAsia="メイリオ" w:hAnsi="メイリオ" w:cstheme="majorHAnsi"/>
          <w:b/>
          <w:sz w:val="24"/>
          <w:szCs w:val="24"/>
        </w:rPr>
      </w:pPr>
      <w:r w:rsidRPr="00670700">
        <w:rPr>
          <w:rFonts w:ascii="メイリオ" w:eastAsia="メイリオ" w:hAnsi="メイリオ" w:cstheme="majorHAnsi"/>
          <w:b/>
          <w:sz w:val="24"/>
          <w:szCs w:val="24"/>
        </w:rPr>
        <w:t>謹んで新年のご挨拶を申し上げます。御社の益々のご発展を祈念しますとともに</w:t>
      </w:r>
    </w:p>
    <w:p w14:paraId="6A587771" w14:textId="7B37293E" w:rsidR="00670700" w:rsidRPr="00670700" w:rsidRDefault="00670700" w:rsidP="00785077">
      <w:pPr>
        <w:ind w:firstLineChars="400" w:firstLine="960"/>
        <w:jc w:val="left"/>
        <w:rPr>
          <w:rFonts w:ascii="メイリオ" w:eastAsia="メイリオ" w:hAnsi="メイリオ" w:cstheme="majorHAnsi"/>
          <w:b/>
          <w:sz w:val="24"/>
          <w:szCs w:val="24"/>
        </w:rPr>
      </w:pPr>
      <w:r w:rsidRPr="00670700">
        <w:rPr>
          <w:rFonts w:ascii="メイリオ" w:eastAsia="メイリオ" w:hAnsi="メイリオ" w:cstheme="majorHAnsi"/>
          <w:b/>
          <w:sz w:val="24"/>
          <w:szCs w:val="24"/>
        </w:rPr>
        <w:t>本年もなお一層のお引き立てを賜りますようお願い申し上げます。</w:t>
      </w:r>
      <w:r w:rsidR="00785077">
        <w:rPr>
          <w:rFonts w:ascii="メイリオ" w:eastAsia="メイリオ" w:hAnsi="メイリオ" w:cstheme="majorHAnsi" w:hint="eastAsia"/>
          <w:b/>
          <w:sz w:val="24"/>
          <w:szCs w:val="24"/>
        </w:rPr>
        <w:t>理事長　赤坂喜美</w:t>
      </w:r>
    </w:p>
    <w:p w14:paraId="3EAB9B8A" w14:textId="64D92D00" w:rsidR="000F0AFF" w:rsidRPr="00670700" w:rsidRDefault="000F0AFF" w:rsidP="00190E26">
      <w:pPr>
        <w:widowControl/>
        <w:tabs>
          <w:tab w:val="left" w:pos="43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7D0C58F" w14:textId="0C2EC9B0" w:rsidR="001A7B77" w:rsidRDefault="001A7B77" w:rsidP="00022E83">
      <w:pPr>
        <w:widowControl/>
        <w:tabs>
          <w:tab w:val="left" w:pos="195"/>
          <w:tab w:val="left" w:pos="2353"/>
        </w:tabs>
        <w:snapToGrid w:val="0"/>
        <w:spacing w:before="120" w:line="340" w:lineRule="exact"/>
        <w:rPr>
          <w:rFonts w:ascii="メイリオ" w:eastAsia="メイリオ" w:hAnsi="メイリオ" w:cs="メイリオ"/>
          <w:b/>
          <w:kern w:val="0"/>
          <w:sz w:val="40"/>
          <w:szCs w:val="40"/>
        </w:rPr>
      </w:pPr>
    </w:p>
    <w:p w14:paraId="7A624DF7" w14:textId="2B97049F" w:rsidR="00E47A49" w:rsidRPr="00FC10B8" w:rsidRDefault="00FC10B8" w:rsidP="006946FF">
      <w:pPr>
        <w:widowControl/>
        <w:tabs>
          <w:tab w:val="left" w:pos="195"/>
          <w:tab w:val="left" w:pos="2353"/>
        </w:tabs>
        <w:snapToGrid w:val="0"/>
        <w:spacing w:before="120" w:line="340" w:lineRule="exact"/>
        <w:jc w:val="center"/>
        <w:rPr>
          <w:rFonts w:ascii="メイリオ" w:eastAsia="メイリオ" w:hAnsi="メイリオ" w:cs="メイリオ"/>
          <w:b/>
          <w:color w:val="C00000"/>
          <w:kern w:val="0"/>
          <w:sz w:val="40"/>
          <w:szCs w:val="40"/>
        </w:rPr>
      </w:pPr>
      <w:r w:rsidRPr="00E26ED6">
        <w:rPr>
          <w:rFonts w:ascii="メイリオ" w:eastAsia="メイリオ" w:hAnsi="メイリオ" w:cs="メイリオ" w:hint="eastAsia"/>
          <w:b/>
          <w:color w:val="C00000"/>
          <w:kern w:val="0"/>
          <w:sz w:val="40"/>
          <w:szCs w:val="40"/>
          <w:highlight w:val="yellow"/>
        </w:rPr>
        <w:t>今回は</w:t>
      </w:r>
      <w:r w:rsidRPr="00E26ED6">
        <w:rPr>
          <w:rFonts w:ascii="メイリオ" w:eastAsia="メイリオ" w:hAnsi="メイリオ" w:cs="メイリオ" w:hint="eastAsia"/>
          <w:b/>
          <w:color w:val="C00000"/>
          <w:kern w:val="0"/>
          <w:sz w:val="44"/>
          <w:szCs w:val="44"/>
          <w:highlight w:val="yellow"/>
        </w:rPr>
        <w:t>「指示書」</w:t>
      </w:r>
      <w:r w:rsidRPr="00E26ED6">
        <w:rPr>
          <w:rFonts w:ascii="メイリオ" w:eastAsia="メイリオ" w:hAnsi="メイリオ" w:cs="メイリオ" w:hint="eastAsia"/>
          <w:b/>
          <w:color w:val="C00000"/>
          <w:kern w:val="0"/>
          <w:sz w:val="40"/>
          <w:szCs w:val="40"/>
          <w:highlight w:val="yellow"/>
        </w:rPr>
        <w:t>にスポットを当てました</w:t>
      </w:r>
      <w:r w:rsidR="00E26ED6">
        <w:rPr>
          <w:rFonts w:ascii="メイリオ" w:eastAsia="メイリオ" w:hAnsi="メイリオ" w:cs="メイリオ" w:hint="eastAsia"/>
          <w:b/>
          <w:color w:val="C00000"/>
          <w:kern w:val="0"/>
          <w:sz w:val="40"/>
          <w:szCs w:val="40"/>
          <w:highlight w:val="yellow"/>
        </w:rPr>
        <w:t>！</w:t>
      </w:r>
    </w:p>
    <w:p w14:paraId="452E7F85" w14:textId="6AC5E73E" w:rsidR="0047589E" w:rsidRPr="00E26ED6" w:rsidRDefault="0047589E" w:rsidP="00270D11">
      <w:pPr>
        <w:widowControl/>
        <w:tabs>
          <w:tab w:val="left" w:pos="195"/>
          <w:tab w:val="left" w:pos="2353"/>
        </w:tabs>
        <w:snapToGrid w:val="0"/>
        <w:spacing w:before="120" w:line="340" w:lineRule="exact"/>
        <w:ind w:firstLineChars="100" w:firstLine="240"/>
        <w:rPr>
          <w:rFonts w:ascii="HG丸ｺﾞｼｯｸM-PRO" w:eastAsia="HG丸ｺﾞｼｯｸM-PRO" w:hAnsi="HG丸ｺﾞｼｯｸM-PRO" w:cstheme="majorHAnsi"/>
          <w:bCs/>
          <w:kern w:val="0"/>
          <w:sz w:val="24"/>
          <w:szCs w:val="24"/>
        </w:rPr>
      </w:pPr>
      <w:r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訪問看護</w:t>
      </w:r>
      <w:r w:rsidR="00603BB6"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（リハビリ含む）</w:t>
      </w:r>
      <w:r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を</w:t>
      </w:r>
      <w:r w:rsidR="006308FE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利用するためには</w:t>
      </w:r>
      <w:r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必要な書類です。下記の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４</w:t>
      </w:r>
      <w:r w:rsidRPr="00E26ED6">
        <w:rPr>
          <w:rFonts w:ascii="HG丸ｺﾞｼｯｸM-PRO" w:eastAsia="HG丸ｺﾞｼｯｸM-PRO" w:hAnsi="HG丸ｺﾞｼｯｸM-PRO" w:cstheme="majorHAnsi" w:hint="eastAsia"/>
          <w:bCs/>
          <w:kern w:val="0"/>
          <w:sz w:val="24"/>
          <w:szCs w:val="24"/>
        </w:rPr>
        <w:t>種類があります。</w:t>
      </w:r>
    </w:p>
    <w:p w14:paraId="1704E81D" w14:textId="48F731B3" w:rsidR="0047589E" w:rsidRPr="00E26ED6" w:rsidRDefault="0047589E" w:rsidP="007C5C7E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color w:val="FF0000"/>
          <w:sz w:val="24"/>
          <w:szCs w:val="24"/>
        </w:rPr>
      </w:pP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①訪問看護指示書</w:t>
      </w:r>
      <w:r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 xml:space="preserve">　</w:t>
      </w: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②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特別</w:t>
      </w: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訪問看護指示書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 xml:space="preserve">　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③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点滴</w:t>
      </w:r>
      <w:r w:rsidR="00E80FE8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注射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指示書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 xml:space="preserve">　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④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精神科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訪問看護指示書</w:t>
      </w:r>
    </w:p>
    <w:p w14:paraId="6D00B251" w14:textId="31527CCA" w:rsidR="00893EF5" w:rsidRPr="00E26ED6" w:rsidRDefault="0047589E" w:rsidP="00711D79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どちらも利用者様の主治医（</w:t>
      </w:r>
      <w:r w:rsidR="00DF1F7E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かかりつけ医</w:t>
      </w: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）から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交付</w:t>
      </w: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されるもので</w:t>
      </w:r>
      <w:r w:rsidR="00603BB6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、訪問看護はこの内容にそった計画を立案し医療処置・リハビリを行います。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指示期間は最長６カ月で利用者様の心身の状態に</w:t>
      </w:r>
      <w:r w:rsidR="006308FE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合わせて</w:t>
      </w:r>
      <w:r w:rsidR="0007595E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主治医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が決定</w:t>
      </w:r>
      <w:r w:rsidR="007C5C7E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します。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指示書は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一人の利用者様に対し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複数の医師から交付されることはありません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。</w:t>
      </w:r>
      <w:r w:rsidR="00711D79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ただし、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利用者様が難病等で２カ所以上の訪問看護ステーションから訪問が必要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な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場合には、ステーションごとに指示書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が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交付され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ます</w:t>
      </w:r>
      <w:r w:rsidR="00FC10B8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。</w:t>
      </w:r>
    </w:p>
    <w:p w14:paraId="344E5901" w14:textId="5A2C1507" w:rsidR="007439CB" w:rsidRPr="009A3EB9" w:rsidRDefault="00FC10B8" w:rsidP="00330B7F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 xml:space="preserve">　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利用者様が急性憎悪等で頻回の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訪問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が必要</w:t>
      </w:r>
      <w:r w:rsidR="00684D12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になった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場合は「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color w:val="FF0000"/>
          <w:sz w:val="24"/>
          <w:szCs w:val="24"/>
        </w:rPr>
        <w:t>特別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訪問看護指示書」が交付され、指示期間中は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  <w:u w:val="single"/>
        </w:rPr>
        <w:t>介護保険の方でも医療保険に切り替えて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訪問看護を受けること</w:t>
      </w:r>
      <w:r w:rsid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ができます</w:t>
      </w:r>
      <w:r w:rsidR="00270D11" w:rsidRPr="00E26ED6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。一回の指示期間は２週間以内で月に２回まで交付が可能です。</w:t>
      </w:r>
    </w:p>
    <w:p w14:paraId="754E85A6" w14:textId="00C34726" w:rsidR="00785077" w:rsidRDefault="009A3EB9" w:rsidP="00277C9B">
      <w:pPr>
        <w:ind w:firstLineChars="100" w:firstLine="240"/>
        <w:jc w:val="center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★</w:t>
      </w:r>
      <w:r w:rsidR="00DF1F7E" w:rsidRPr="000F55F0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主治医</w:t>
      </w:r>
      <w:r w:rsidR="00785077" w:rsidRPr="000F55F0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から指示書の交付を受ける</w:t>
      </w:r>
      <w:r w:rsidRPr="000F55F0">
        <w:rPr>
          <w:rFonts w:ascii="HG丸ｺﾞｼｯｸM-PRO" w:eastAsia="HG丸ｺﾞｼｯｸM-PRO" w:hAnsi="HG丸ｺﾞｼｯｸM-PRO" w:cstheme="majorHAnsi" w:hint="eastAsia"/>
          <w:b/>
          <w:sz w:val="24"/>
          <w:szCs w:val="24"/>
        </w:rPr>
        <w:t>まで</w:t>
      </w:r>
      <w:r w:rsidR="00277C9B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★</w:t>
      </w:r>
    </w:p>
    <w:p w14:paraId="36ECBF9F" w14:textId="2331A4FF" w:rsidR="009A3EB9" w:rsidRDefault="00711D79" w:rsidP="0007595E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037842DF" wp14:editId="01D04763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1390650" cy="98107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810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0844B" w14:textId="6415A760" w:rsidR="009A3EB9" w:rsidRPr="00576689" w:rsidRDefault="009A3EB9" w:rsidP="005766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66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利用者様と</w:t>
                            </w:r>
                            <w:r w:rsidR="00711D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訪問看護を利用するか</w:t>
                            </w:r>
                            <w:r w:rsidR="00684D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ケアマネさんと相談する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842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8" type="#_x0000_t176" style="position:absolute;left:0;text-align:left;margin-left:0;margin-top:18.3pt;width:109.5pt;height:77.25pt;z-index:-251193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" filled="f" strokecolor="#243f60 [1604]" strokeweight="2pt">
                <v:textbox>
                  <w:txbxContent>
                    <w:p w14:paraId="3FB0844B" w14:textId="6415A760" w:rsidR="009A3EB9" w:rsidRPr="00576689" w:rsidRDefault="009A3EB9" w:rsidP="0057668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766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利用者様と</w:t>
                      </w:r>
                      <w:r w:rsidR="00711D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訪問看護を利用するか</w:t>
                      </w:r>
                      <w:r w:rsidR="00684D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ケアマネさんと相談する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689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 xml:space="preserve">　　　　</w:t>
      </w:r>
      <w:r w:rsidR="006C0994">
        <w:rPr>
          <w:rFonts w:ascii="HG丸ｺﾞｼｯｸM-PRO" w:eastAsia="HG丸ｺﾞｼｯｸM-PRO" w:hAnsi="HG丸ｺﾞｼｯｸM-PRO" w:cstheme="majorHAnsi" w:hint="eastAsia"/>
          <w:bCs/>
          <w:sz w:val="24"/>
          <w:szCs w:val="24"/>
        </w:rPr>
        <w:t>１　　　　　　　　2　　　　　　　　　3　　　　　　　　4　　　　　　　5</w:t>
      </w:r>
    </w:p>
    <w:p w14:paraId="53B34DFC" w14:textId="1D718440" w:rsidR="009A3EB9" w:rsidRPr="00576689" w:rsidRDefault="000F55F0" w:rsidP="00576689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  <w:r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0C7778E8" wp14:editId="24D4F19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143000" cy="962025"/>
                <wp:effectExtent l="0" t="0" r="19050" b="28575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5DAFE0" w14:textId="0D4E7ADB" w:rsidR="009A3EB9" w:rsidRPr="00B0536D" w:rsidRDefault="009A3EB9" w:rsidP="00684D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指示書</w:t>
                            </w:r>
                            <w:r w:rsidR="00684D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が交付されたら訪問を開始します。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78E8" id="フローチャート: 代替処理 16" o:spid="_x0000_s1029" type="#_x0000_t176" style="position:absolute;margin-left:38.8pt;margin-top:2.55pt;width:90pt;height:75.75pt;z-index:-251185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" filled="f" strokecolor="#385d8a" strokeweight="2pt">
                <v:textbox>
                  <w:txbxContent>
                    <w:p w14:paraId="3F5DAFE0" w14:textId="0D4E7ADB" w:rsidR="009A3EB9" w:rsidRPr="00B0536D" w:rsidRDefault="009A3EB9" w:rsidP="00684D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指示書</w:t>
                      </w:r>
                      <w:r w:rsidR="00684D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が交付されたら訪問を開始します。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E68"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4DD91996" wp14:editId="17BFF0B3">
                <wp:simplePos x="0" y="0"/>
                <wp:positionH relativeFrom="column">
                  <wp:posOffset>3030855</wp:posOffset>
                </wp:positionH>
                <wp:positionV relativeFrom="paragraph">
                  <wp:posOffset>13335</wp:posOffset>
                </wp:positionV>
                <wp:extent cx="1266825" cy="971550"/>
                <wp:effectExtent l="0" t="0" r="28575" b="19050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7155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4B664C" w14:textId="38F2AFC5" w:rsidR="009A3EB9" w:rsidRPr="00B0536D" w:rsidRDefault="00B0536D" w:rsidP="009A3E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主治医</w:t>
                            </w:r>
                            <w:r w:rsidR="009A3EB9"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からＯＫがもらえたら訪問看護へ連絡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1996" id="フローチャート: 代替処理 13" o:spid="_x0000_s1030" type="#_x0000_t176" style="position:absolute;margin-left:238.65pt;margin-top:1.05pt;width:99.75pt;height:76.5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" filled="f" strokecolor="#385d8a" strokeweight="2pt">
                <v:textbox>
                  <w:txbxContent>
                    <w:p w14:paraId="724B664C" w14:textId="38F2AFC5" w:rsidR="009A3EB9" w:rsidRPr="00B0536D" w:rsidRDefault="00B0536D" w:rsidP="009A3E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主治医</w:t>
                      </w:r>
                      <w:r w:rsidR="009A3EB9"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からＯＫがもらえたら訪問看護へ連絡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373E68"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469AC8E6" wp14:editId="4150B22C">
                <wp:simplePos x="0" y="0"/>
                <wp:positionH relativeFrom="column">
                  <wp:posOffset>4392930</wp:posOffset>
                </wp:positionH>
                <wp:positionV relativeFrom="paragraph">
                  <wp:posOffset>13336</wp:posOffset>
                </wp:positionV>
                <wp:extent cx="1162050" cy="971550"/>
                <wp:effectExtent l="0" t="0" r="19050" b="1905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7155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7336B8" w14:textId="0D51673E" w:rsidR="009A3EB9" w:rsidRPr="00B0536D" w:rsidRDefault="00B0536D" w:rsidP="009A3E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訪問看護は</w:t>
                            </w:r>
                            <w:r w:rsidR="009A3EB9"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「指示書依頼書」を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主治医へ</w:t>
                            </w:r>
                            <w:r w:rsidR="009A3EB9"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="000F55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</w:t>
                            </w:r>
                            <w:r w:rsidR="009A3EB9"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C8E6" id="フローチャート: 代替処理 15" o:spid="_x0000_s1031" type="#_x0000_t176" style="position:absolute;margin-left:345.9pt;margin-top:1.05pt;width:91.5pt;height:76.5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" filled="f" strokecolor="#385d8a" strokeweight="2pt">
                <v:textbox>
                  <w:txbxContent>
                    <w:p w14:paraId="717336B8" w14:textId="0D51673E" w:rsidR="009A3EB9" w:rsidRPr="00B0536D" w:rsidRDefault="00B0536D" w:rsidP="009A3E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訪問看護は</w:t>
                      </w:r>
                      <w:r w:rsidR="009A3EB9"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「指示書依頼書」を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主治医へ</w:t>
                      </w:r>
                      <w:r w:rsidR="009A3EB9"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="000F55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する</w:t>
                      </w:r>
                      <w:r w:rsidR="009A3EB9"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73E68">
        <w:rPr>
          <w:rFonts w:ascii="HG丸ｺﾞｼｯｸM-PRO" w:eastAsia="HG丸ｺﾞｼｯｸM-PRO" w:hAnsi="HG丸ｺﾞｼｯｸM-PRO" w:cstheme="maj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294D8258" wp14:editId="36103CB7">
                <wp:simplePos x="0" y="0"/>
                <wp:positionH relativeFrom="column">
                  <wp:posOffset>1535430</wp:posOffset>
                </wp:positionH>
                <wp:positionV relativeFrom="paragraph">
                  <wp:posOffset>13335</wp:posOffset>
                </wp:positionV>
                <wp:extent cx="1333500" cy="96202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65536" w14:textId="3F22E687" w:rsidR="009A3EB9" w:rsidRPr="00B0536D" w:rsidRDefault="009A3EB9" w:rsidP="009A3E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病院を受診し「訪問看護を利用したい」と</w:t>
                            </w:r>
                            <w:r w:rsid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主治医へ</w:t>
                            </w:r>
                            <w:r w:rsidRPr="00B053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話す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8258" id="フローチャート: 代替処理 6" o:spid="_x0000_s1032" type="#_x0000_t176" style="position:absolute;margin-left:120.9pt;margin-top:1.05pt;width:105pt;height:75.75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" filled="f" strokecolor="#385d8a" strokeweight="2pt">
                <v:textbox>
                  <w:txbxContent>
                    <w:p w14:paraId="6BE65536" w14:textId="3F22E687" w:rsidR="009A3EB9" w:rsidRPr="00B0536D" w:rsidRDefault="009A3EB9" w:rsidP="009A3E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病院を受診し「訪問看護を利用したい」と</w:t>
                      </w:r>
                      <w:r w:rsid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主治医へ</w:t>
                      </w:r>
                      <w:r w:rsidRPr="00B053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話す</w:t>
                      </w:r>
                    </w:p>
                  </w:txbxContent>
                </v:textbox>
              </v:shape>
            </w:pict>
          </mc:Fallback>
        </mc:AlternateContent>
      </w:r>
    </w:p>
    <w:p w14:paraId="2959D70F" w14:textId="2162FE6A" w:rsidR="009A3EB9" w:rsidRDefault="009A3EB9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6DC6FB9A" w14:textId="77777777" w:rsidR="00684D12" w:rsidRDefault="00684D12" w:rsidP="00684D12">
      <w:pPr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5C2DEA80" w14:textId="77777777" w:rsidR="009A3EB9" w:rsidRPr="0007595E" w:rsidRDefault="009A3EB9" w:rsidP="0007595E">
      <w:pPr>
        <w:ind w:firstLineChars="100" w:firstLine="240"/>
        <w:jc w:val="left"/>
        <w:rPr>
          <w:rFonts w:ascii="HG丸ｺﾞｼｯｸM-PRO" w:eastAsia="HG丸ｺﾞｼｯｸM-PRO" w:hAnsi="HG丸ｺﾞｼｯｸM-PRO" w:cstheme="majorHAnsi"/>
          <w:bCs/>
          <w:sz w:val="24"/>
          <w:szCs w:val="24"/>
        </w:rPr>
      </w:pPr>
    </w:p>
    <w:p w14:paraId="19F99361" w14:textId="4FAF4642" w:rsidR="002803C8" w:rsidRDefault="00684D12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rFonts w:ascii="メイリオ" w:eastAsia="メイリオ" w:hAnsi="メイリオ" w:cs="メイリオ"/>
          <w:b/>
          <w:noProof/>
          <w:szCs w:val="24"/>
        </w:rPr>
        <w:drawing>
          <wp:anchor distT="0" distB="0" distL="114300" distR="114300" simplePos="0" relativeHeight="251699199" behindDoc="0" locked="0" layoutInCell="1" allowOverlap="1" wp14:anchorId="44C282F4" wp14:editId="6680F552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2000250" cy="21621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6A352CD" wp14:editId="629929C3">
                <wp:simplePos x="0" y="0"/>
                <wp:positionH relativeFrom="column">
                  <wp:posOffset>325755</wp:posOffset>
                </wp:positionH>
                <wp:positionV relativeFrom="paragraph">
                  <wp:posOffset>203835</wp:posOffset>
                </wp:positionV>
                <wp:extent cx="1524000" cy="781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D18C9" w14:textId="77777777" w:rsidR="00A9003B" w:rsidRPr="003040B1" w:rsidRDefault="00A9003B" w:rsidP="00576689">
                            <w:pPr>
                              <w:rPr>
                                <w:rFonts w:ascii="HGP創英角ﾎﾟｯﾌﾟ体" w:eastAsia="HGP創英角ﾎﾟｯﾌﾟ体" w:hAnsi="HGP創英角ﾎﾟｯﾌﾟ体" w:cs="メイリオ"/>
                                <w:sz w:val="28"/>
                                <w:szCs w:val="32"/>
                              </w:rPr>
                            </w:pP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sz w:val="28"/>
                                <w:szCs w:val="32"/>
                              </w:rPr>
                              <w:t>看護師募集！</w:t>
                            </w:r>
                          </w:p>
                          <w:p w14:paraId="714CABB0" w14:textId="1704AC90" w:rsidR="00A9003B" w:rsidRPr="003040B1" w:rsidRDefault="00CF0E96" w:rsidP="00576689">
                            <w:pPr>
                              <w:rPr>
                                <w:rFonts w:ascii="HGP創英角ﾎﾟｯﾌﾟ体" w:eastAsia="HGP創英角ﾎﾟｯﾌﾟ体" w:hAnsi="HGP創英角ﾎﾟｯﾌﾟ体" w:cs="メイリオ"/>
                              </w:rPr>
                            </w:pP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（</w:t>
                            </w:r>
                            <w:r w:rsidR="00E26ED6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フルタイム</w:t>
                            </w:r>
                            <w:r w:rsidRPr="003040B1">
                              <w:rPr>
                                <w:rFonts w:ascii="HGP創英角ﾎﾟｯﾌﾟ体" w:eastAsia="HGP創英角ﾎﾟｯﾌﾟ体" w:hAnsi="HGP創英角ﾎﾟｯﾌﾟ体" w:cs="メイリオ" w:hint="eastAsia"/>
                              </w:rPr>
                              <w:t>、パート）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52CD" id="テキスト ボックス 10" o:spid="_x0000_s1033" type="#_x0000_t202" style="position:absolute;margin-left:25.65pt;margin-top:16.05pt;width:120pt;height:61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" fillcolor="white [3201]" stroked="f" strokeweight=".5pt">
                <v:textbox>
                  <w:txbxContent>
                    <w:p w14:paraId="421D18C9" w14:textId="77777777" w:rsidR="00A9003B" w:rsidRPr="003040B1" w:rsidRDefault="00A9003B" w:rsidP="00576689">
                      <w:pPr>
                        <w:rPr>
                          <w:rFonts w:ascii="HGP創英角ﾎﾟｯﾌﾟ体" w:eastAsia="HGP創英角ﾎﾟｯﾌﾟ体" w:hAnsi="HGP創英角ﾎﾟｯﾌﾟ体" w:cs="メイリオ"/>
                          <w:sz w:val="28"/>
                          <w:szCs w:val="32"/>
                        </w:rPr>
                      </w:pP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  <w:sz w:val="28"/>
                          <w:szCs w:val="32"/>
                        </w:rPr>
                        <w:t>看護師募集！</w:t>
                      </w:r>
                    </w:p>
                    <w:p w14:paraId="714CABB0" w14:textId="1704AC90" w:rsidR="00A9003B" w:rsidRPr="003040B1" w:rsidRDefault="00CF0E96" w:rsidP="00576689">
                      <w:pPr>
                        <w:rPr>
                          <w:rFonts w:ascii="HGP創英角ﾎﾟｯﾌﾟ体" w:eastAsia="HGP創英角ﾎﾟｯﾌﾟ体" w:hAnsi="HGP創英角ﾎﾟｯﾌﾟ体" w:cs="メイリオ"/>
                        </w:rPr>
                      </w:pP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（</w:t>
                      </w:r>
                      <w:r w:rsidR="00E26ED6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フルタイム</w:t>
                      </w:r>
                      <w:r w:rsidRPr="003040B1">
                        <w:rPr>
                          <w:rFonts w:ascii="HGP創英角ﾎﾟｯﾌﾟ体" w:eastAsia="HGP創英角ﾎﾟｯﾌﾟ体" w:hAnsi="HGP創英角ﾎﾟｯﾌﾟ体" w:cs="メイリオ" w:hint="eastAsia"/>
                        </w:rPr>
                        <w:t>、パート）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D690C2D" wp14:editId="471D23C4">
                <wp:simplePos x="0" y="0"/>
                <wp:positionH relativeFrom="column">
                  <wp:posOffset>2078355</wp:posOffset>
                </wp:positionH>
                <wp:positionV relativeFrom="paragraph">
                  <wp:posOffset>222885</wp:posOffset>
                </wp:positionV>
                <wp:extent cx="4873625" cy="1638300"/>
                <wp:effectExtent l="0" t="0" r="2222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74B3A" w14:textId="77777777" w:rsidR="009F644E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0"/>
                                <w:kern w:val="0"/>
                                <w:szCs w:val="21"/>
                                <w:fitText w:val="960" w:id="-2125289472"/>
                              </w:rPr>
                              <w:t>勤務時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2"/>
                              </w:rPr>
                              <w:t>間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：8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  <w:t>:30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～17:30（要相談）</w:t>
                            </w:r>
                          </w:p>
                          <w:p w14:paraId="289DD1C7" w14:textId="77777777" w:rsidR="00A316BD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70"/>
                                <w:kern w:val="0"/>
                                <w:szCs w:val="21"/>
                                <w:fitText w:val="960" w:id="-2125289471"/>
                              </w:rPr>
                              <w:t>給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1"/>
                              </w:rPr>
                              <w:t>与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：当社規定による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</w:t>
                            </w:r>
                          </w:p>
                          <w:p w14:paraId="498593BD" w14:textId="77777777" w:rsidR="00FF1BB7" w:rsidRPr="00576689" w:rsidRDefault="00FF1BB7" w:rsidP="003040B1">
                            <w:pPr>
                              <w:snapToGrid w:val="0"/>
                              <w:ind w:firstLineChars="400" w:firstLine="1128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社会保険完備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通勤手当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支給</w:t>
                            </w:r>
                          </w:p>
                          <w:p w14:paraId="24818856" w14:textId="73462544" w:rsidR="001902E1" w:rsidRPr="00576689" w:rsidRDefault="009F644E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270"/>
                                <w:kern w:val="0"/>
                                <w:szCs w:val="21"/>
                                <w:fitText w:val="960" w:id="-2125289470"/>
                              </w:rPr>
                              <w:t>休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kern w:val="0"/>
                                <w:szCs w:val="21"/>
                                <w:fitText w:val="960" w:id="-2125289470"/>
                              </w:rPr>
                              <w:t>日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：土・日</w:t>
                            </w:r>
                            <w:r w:rsidR="00180CF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 xml:space="preserve"> 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他（</w:t>
                            </w:r>
                            <w:r w:rsidR="00473EA8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年次休暇・特別休暇</w:t>
                            </w: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）</w:t>
                            </w:r>
                          </w:p>
                          <w:p w14:paraId="18581A72" w14:textId="77777777" w:rsidR="007F463A" w:rsidRPr="00576689" w:rsidRDefault="007F463A" w:rsidP="001902E1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000000" w:themeColor="text1"/>
                                <w:spacing w:val="36"/>
                                <w:szCs w:val="21"/>
                              </w:rPr>
                            </w:pPr>
                          </w:p>
                          <w:p w14:paraId="70DA49D4" w14:textId="77777777" w:rsidR="00711D79" w:rsidRDefault="009F644E" w:rsidP="00E26ED6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FF0000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＊</w:t>
                            </w:r>
                            <w:r w:rsidR="00FF1BB7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その他詳細は電話でお問い合わせください。</w:t>
                            </w:r>
                            <w:r w:rsidR="00CF0E9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業務拡大による増員です。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話だけ聞いてみたい、</w:t>
                            </w:r>
                            <w:r w:rsidR="00A316BD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見学の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/>
                                <w:spacing w:val="36"/>
                                <w:szCs w:val="21"/>
                              </w:rPr>
                              <w:t>方も</w:t>
                            </w:r>
                            <w:r w:rsidR="00843BD1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FF0000"/>
                                <w:spacing w:val="36"/>
                                <w:szCs w:val="21"/>
                              </w:rPr>
                              <w:t>大歓迎です！</w:t>
                            </w:r>
                            <w:r w:rsidR="00E26ED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FF0000"/>
                                <w:spacing w:val="36"/>
                                <w:szCs w:val="21"/>
                              </w:rPr>
                              <w:t xml:space="preserve">　　</w:t>
                            </w:r>
                          </w:p>
                          <w:p w14:paraId="6F066EE3" w14:textId="70B5285C" w:rsidR="00A9003B" w:rsidRPr="00576689" w:rsidRDefault="00A9003B" w:rsidP="00E26ED6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 w:cs="メイリオ"/>
                                <w:color w:val="FF0000"/>
                                <w:spacing w:val="36"/>
                                <w:szCs w:val="21"/>
                              </w:rPr>
                            </w:pPr>
                            <w:r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担当：三浦</w:t>
                            </w:r>
                            <w:r w:rsidR="00E26ED6" w:rsidRPr="00576689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color w:val="000000" w:themeColor="text1"/>
                                <w:spacing w:val="36"/>
                                <w:szCs w:val="21"/>
                              </w:rPr>
                              <w:t>までご連絡お待ちしています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90C2D" id="四角形: 角を丸くする 11" o:spid="_x0000_s1034" style="position:absolute;margin-left:163.65pt;margin-top:17.55pt;width:383.75pt;height:12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" filled="f" strokecolor="red" strokeweight="2pt">
                <v:textbox>
                  <w:txbxContent>
                    <w:p w14:paraId="70C74B3A" w14:textId="77777777" w:rsidR="009F644E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0"/>
                          <w:kern w:val="0"/>
                          <w:szCs w:val="21"/>
                          <w:fitText w:val="960" w:id="-2125289472"/>
                        </w:rPr>
                        <w:t>勤務時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2"/>
                        </w:rPr>
                        <w:t>間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：8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  <w:t>:30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～17:30（要相談）</w:t>
                      </w:r>
                    </w:p>
                    <w:p w14:paraId="289DD1C7" w14:textId="77777777" w:rsidR="00A316BD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70"/>
                          <w:kern w:val="0"/>
                          <w:szCs w:val="21"/>
                          <w:fitText w:val="960" w:id="-2125289471"/>
                        </w:rPr>
                        <w:t>給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1"/>
                        </w:rPr>
                        <w:t>与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：当社規定による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</w:t>
                      </w:r>
                    </w:p>
                    <w:p w14:paraId="498593BD" w14:textId="77777777" w:rsidR="00FF1BB7" w:rsidRPr="00576689" w:rsidRDefault="00FF1BB7" w:rsidP="003040B1">
                      <w:pPr>
                        <w:snapToGrid w:val="0"/>
                        <w:ind w:firstLineChars="400" w:firstLine="1128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社会保険完備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通勤手当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支給</w:t>
                      </w:r>
                    </w:p>
                    <w:p w14:paraId="24818856" w14:textId="73462544" w:rsidR="001902E1" w:rsidRPr="00576689" w:rsidRDefault="009F644E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270"/>
                          <w:kern w:val="0"/>
                          <w:szCs w:val="21"/>
                          <w:fitText w:val="960" w:id="-2125289470"/>
                        </w:rPr>
                        <w:t>休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kern w:val="0"/>
                          <w:szCs w:val="21"/>
                          <w:fitText w:val="960" w:id="-2125289470"/>
                        </w:rPr>
                        <w:t>日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：土・日</w:t>
                      </w:r>
                      <w:r w:rsidR="00180CF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 xml:space="preserve"> 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他（</w:t>
                      </w:r>
                      <w:r w:rsidR="00473EA8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年次休暇・特別休暇</w:t>
                      </w: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）</w:t>
                      </w:r>
                    </w:p>
                    <w:p w14:paraId="18581A72" w14:textId="77777777" w:rsidR="007F463A" w:rsidRPr="00576689" w:rsidRDefault="007F463A" w:rsidP="001902E1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000000" w:themeColor="text1"/>
                          <w:spacing w:val="36"/>
                          <w:szCs w:val="21"/>
                        </w:rPr>
                      </w:pPr>
                    </w:p>
                    <w:p w14:paraId="70DA49D4" w14:textId="77777777" w:rsidR="00711D79" w:rsidRDefault="009F644E" w:rsidP="00E26ED6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FF0000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＊</w:t>
                      </w:r>
                      <w:r w:rsidR="00FF1BB7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その他詳細は電話でお問い合わせください。</w:t>
                      </w:r>
                      <w:r w:rsidR="00CF0E9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業務拡大による増員です。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話だけ聞いてみたい、</w:t>
                      </w:r>
                      <w:r w:rsidR="00A316BD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見学の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/>
                          <w:spacing w:val="36"/>
                          <w:szCs w:val="21"/>
                        </w:rPr>
                        <w:t>方も</w:t>
                      </w:r>
                      <w:r w:rsidR="00843BD1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FF0000"/>
                          <w:spacing w:val="36"/>
                          <w:szCs w:val="21"/>
                        </w:rPr>
                        <w:t>大歓迎です！</w:t>
                      </w:r>
                      <w:r w:rsidR="00E26ED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FF0000"/>
                          <w:spacing w:val="36"/>
                          <w:szCs w:val="21"/>
                        </w:rPr>
                        <w:t xml:space="preserve">　　</w:t>
                      </w:r>
                    </w:p>
                    <w:p w14:paraId="6F066EE3" w14:textId="70B5285C" w:rsidR="00A9003B" w:rsidRPr="00576689" w:rsidRDefault="00A9003B" w:rsidP="00E26ED6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 w:cs="メイリオ"/>
                          <w:color w:val="FF0000"/>
                          <w:spacing w:val="36"/>
                          <w:szCs w:val="21"/>
                        </w:rPr>
                      </w:pPr>
                      <w:r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担当：三浦</w:t>
                      </w:r>
                      <w:r w:rsidR="00E26ED6" w:rsidRPr="00576689">
                        <w:rPr>
                          <w:rFonts w:ascii="HGP創英角ﾎﾟｯﾌﾟ体" w:eastAsia="HGP創英角ﾎﾟｯﾌﾟ体" w:hAnsi="HGP創英角ﾎﾟｯﾌﾟ体" w:cs="メイリオ" w:hint="eastAsia"/>
                          <w:color w:val="000000" w:themeColor="text1"/>
                          <w:spacing w:val="36"/>
                          <w:szCs w:val="21"/>
                        </w:rPr>
                        <w:t>までご連絡お待ちしています</w:t>
                      </w:r>
                    </w:p>
                  </w:txbxContent>
                </v:textbox>
              </v:roundrect>
            </w:pict>
          </mc:Fallback>
        </mc:AlternateConten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1A7B77">
        <w:rPr>
          <w:rFonts w:ascii="メイリオ" w:eastAsia="メイリオ" w:hAnsi="メイリオ" w:cs="メイリオ" w:hint="eastAsia"/>
          <w:b/>
          <w:szCs w:val="24"/>
        </w:rPr>
        <w:t xml:space="preserve">　　　　　　　　　　　　　　　　　　　　　　　　　　　　　　　　　　　　　　　　　　</w:t>
      </w:r>
      <w:r w:rsidR="00B04621">
        <w:rPr>
          <w:rFonts w:ascii="メイリオ" w:eastAsia="メイリオ" w:hAnsi="メイリオ" w:cs="メイリオ" w:hint="eastAsia"/>
          <w:b/>
          <w:szCs w:val="24"/>
        </w:rPr>
        <w:t xml:space="preserve">　</w:t>
      </w:r>
      <w:r w:rsidR="00E26ED6">
        <w:rPr>
          <w:rFonts w:ascii="メイリオ" w:eastAsia="メイリオ" w:hAnsi="メイリオ" w:cs="メイリオ" w:hint="eastAsia"/>
          <w:b/>
          <w:szCs w:val="24"/>
        </w:rPr>
        <w:t xml:space="preserve">　</w:t>
      </w:r>
    </w:p>
    <w:p w14:paraId="1697B746" w14:textId="77777777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555EB366" w14:textId="77777777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2D152806" w14:textId="77777777" w:rsidR="002803C8" w:rsidRDefault="002803C8" w:rsidP="00B04212">
      <w:pPr>
        <w:jc w:val="left"/>
        <w:rPr>
          <w:rFonts w:ascii="メイリオ" w:eastAsia="メイリオ" w:hAnsi="メイリオ" w:cs="メイリオ"/>
          <w:b/>
          <w:szCs w:val="24"/>
        </w:rPr>
      </w:pPr>
    </w:p>
    <w:p w14:paraId="1FAD2B19" w14:textId="77777777" w:rsidR="002803C8" w:rsidRPr="002803C8" w:rsidRDefault="006F7680" w:rsidP="00B04212">
      <w:pPr>
        <w:jc w:val="left"/>
        <w:rPr>
          <w:rFonts w:ascii="メイリオ" w:eastAsia="メイリオ" w:hAnsi="メイリオ" w:cs="メイリオ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EA5229" wp14:editId="4C5EB8D9">
                <wp:simplePos x="0" y="0"/>
                <wp:positionH relativeFrom="margin">
                  <wp:posOffset>5390515</wp:posOffset>
                </wp:positionH>
                <wp:positionV relativeFrom="paragraph">
                  <wp:posOffset>275590</wp:posOffset>
                </wp:positionV>
                <wp:extent cx="1476375" cy="736600"/>
                <wp:effectExtent l="38100" t="38100" r="123825" b="1206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736600"/>
                        </a:xfrm>
                        <a:prstGeom prst="roundRect">
                          <a:avLst>
                            <a:gd name="adj" fmla="val 11152"/>
                          </a:avLst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9198" w14:textId="396A71A2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正看護師　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E26ED6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02C4587A" w14:textId="77777777" w:rsidR="00084243" w:rsidRPr="00680DB2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准看護士　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4182F54B" w14:textId="77777777" w:rsidR="00084243" w:rsidRDefault="00084243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作業療法士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2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名</w:t>
                            </w:r>
                          </w:p>
                          <w:p w14:paraId="58092832" w14:textId="77777777" w:rsidR="00421514" w:rsidRPr="00680DB2" w:rsidRDefault="00421514" w:rsidP="00084243">
                            <w:pPr>
                              <w:snapToGrid w:val="0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理学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療法士</w:t>
                            </w:r>
                            <w:r w:rsidR="0080375D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：</w:t>
                            </w:r>
                            <w:r w:rsidR="003040B1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名</w:t>
                            </w:r>
                          </w:p>
                          <w:p w14:paraId="7257F0DC" w14:textId="2736C05D" w:rsidR="00084243" w:rsidRPr="00680DB2" w:rsidRDefault="00216AEA" w:rsidP="00084243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20</w:t>
                            </w:r>
                            <w:r w:rsidR="00935A2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2</w:t>
                            </w:r>
                            <w:r w:rsidR="00AA4025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1</w:t>
                            </w:r>
                            <w:r w:rsidR="007867A4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年</w:t>
                            </w:r>
                            <w:r w:rsidR="00020DBE"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  <w:t>1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月現在)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A5229" id="テキスト ボックス 7" o:spid="_x0000_s1035" style="position:absolute;margin-left:424.45pt;margin-top:21.7pt;width:116.25pt;height:5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" fillcolor="#eeece1 [3214]" strokecolor="#938953 [1614]" strokeweight=".5pt">
                <v:shadow on="t" color="black" opacity="26214f" origin="-.5,-.5" offset=".74836mm,.74836mm"/>
                <v:path arrowok="t"/>
                <v:textbox inset="1mm,0,1mm,0">
                  <w:txbxContent>
                    <w:p w14:paraId="6F1E9198" w14:textId="396A71A2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正看護師　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E26ED6">
                        <w:rPr>
                          <w:rFonts w:ascii="メイリオ" w:eastAsia="メイリオ" w:hAnsi="メイリオ" w:cs="メイリオ"/>
                          <w:sz w:val="16"/>
                        </w:rPr>
                        <w:t>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02C4587A" w14:textId="77777777" w:rsidR="00084243" w:rsidRPr="00680DB2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准看護士　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4182F54B" w14:textId="77777777" w:rsidR="00084243" w:rsidRDefault="00084243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作業療法士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2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名</w:t>
                      </w:r>
                    </w:p>
                    <w:p w14:paraId="58092832" w14:textId="77777777" w:rsidR="00421514" w:rsidRPr="00680DB2" w:rsidRDefault="00421514" w:rsidP="00084243">
                      <w:pPr>
                        <w:snapToGrid w:val="0"/>
                        <w:spacing w:line="180" w:lineRule="exac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理学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療法士</w:t>
                      </w:r>
                      <w:r w:rsidR="0080375D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：</w:t>
                      </w:r>
                      <w:r w:rsidR="003040B1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名</w:t>
                      </w:r>
                    </w:p>
                    <w:p w14:paraId="7257F0DC" w14:textId="2736C05D" w:rsidR="00084243" w:rsidRPr="00680DB2" w:rsidRDefault="00216AEA" w:rsidP="00084243">
                      <w:pPr>
                        <w:snapToGrid w:val="0"/>
                        <w:spacing w:line="18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/>
                          <w:sz w:val="14"/>
                        </w:rPr>
                        <w:t>20</w:t>
                      </w:r>
                      <w:r w:rsidR="00935A2E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2</w:t>
                      </w:r>
                      <w:r w:rsidR="00AA4025">
                        <w:rPr>
                          <w:rFonts w:ascii="メイリオ" w:eastAsia="メイリオ" w:hAnsi="メイリオ" w:cs="メイリオ"/>
                          <w:sz w:val="14"/>
                        </w:rPr>
                        <w:t>1</w:t>
                      </w:r>
                      <w:r w:rsidR="007867A4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年</w:t>
                      </w:r>
                      <w:r w:rsidR="00020DBE">
                        <w:rPr>
                          <w:rFonts w:ascii="メイリオ" w:eastAsia="メイリオ" w:hAnsi="メイリオ" w:cs="メイリオ"/>
                          <w:sz w:val="14"/>
                        </w:rPr>
                        <w:t>1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月現在)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64162" wp14:editId="646743A9">
                <wp:simplePos x="0" y="0"/>
                <wp:positionH relativeFrom="margin">
                  <wp:posOffset>200025</wp:posOffset>
                </wp:positionH>
                <wp:positionV relativeFrom="paragraph">
                  <wp:posOffset>433070</wp:posOffset>
                </wp:positionV>
                <wp:extent cx="323850" cy="817245"/>
                <wp:effectExtent l="0" t="0" r="0" b="1905"/>
                <wp:wrapNone/>
                <wp:docPr id="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17245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63C23" w14:textId="77777777" w:rsidR="00084243" w:rsidRPr="00F24FBC" w:rsidRDefault="00084243" w:rsidP="0008424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4162" id="正方形/長方形 12" o:spid="_x0000_s1036" style="position:absolute;margin-left:15.75pt;margin-top:34.1pt;width:25.5pt;height:64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" fillcolor="#f2f2f2 [3052]" stroked="f" strokeweight="2pt">
                <v:fill r:id="rId15" o:title="" color2="#d8d8d8 [2732]" type="pattern"/>
                <v:textbox style="layout-flow:vertical-ideographic" inset="1mm,1mm,1mm,1mm">
                  <w:txbxContent>
                    <w:p w14:paraId="0ED63C23" w14:textId="77777777" w:rsidR="00084243" w:rsidRPr="00F24FBC" w:rsidRDefault="00084243" w:rsidP="00084243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B9C49" wp14:editId="34C779F5">
                <wp:simplePos x="0" y="0"/>
                <wp:positionH relativeFrom="column">
                  <wp:posOffset>668655</wp:posOffset>
                </wp:positionH>
                <wp:positionV relativeFrom="paragraph">
                  <wp:posOffset>232410</wp:posOffset>
                </wp:positionV>
                <wp:extent cx="5257800" cy="11620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64A6E" w14:textId="77777777" w:rsidR="00084243" w:rsidRPr="00242F96" w:rsidRDefault="00084243" w:rsidP="00BB2003">
                            <w:pPr>
                              <w:snapToGrid w:val="0"/>
                              <w:spacing w:line="300" w:lineRule="exact"/>
                              <w:ind w:rightChars="-1484" w:right="-3116" w:firstLineChars="500" w:firstLine="1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24h</w:t>
                            </w:r>
                            <w:r w:rsidR="004A0BEC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 xml:space="preserve">s 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緊急対応可！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【事業所番号：</w:t>
                            </w:r>
                            <w:r w:rsidR="00216AEA" w:rsidRPr="00242F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0262790132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68123015" w14:textId="77777777" w:rsidR="00084243" w:rsidRPr="00680DB2" w:rsidRDefault="00262C31" w:rsidP="00216AEA">
                            <w:pPr>
                              <w:snapToGrid w:val="0"/>
                              <w:spacing w:before="120"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262C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76923C" w:themeColor="accent3" w:themeShade="BF"/>
                                <w:szCs w:val="21"/>
                              </w:rPr>
                              <w:t>在宅</w:t>
                            </w:r>
                            <w:r w:rsidRPr="00262C31">
                              <w:rPr>
                                <w:rFonts w:ascii="メイリオ" w:eastAsia="メイリオ" w:hAnsi="メイリオ" w:cs="メイリオ"/>
                                <w:b/>
                                <w:color w:val="76923C" w:themeColor="accent3" w:themeShade="BF"/>
                                <w:szCs w:val="21"/>
                              </w:rPr>
                              <w:t>リハビリ強化型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084243"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</w:t>
                            </w:r>
                            <w:r w:rsidR="00216AE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愛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あい</w:t>
                            </w:r>
                          </w:p>
                          <w:p w14:paraId="1CCB7278" w14:textId="77777777" w:rsidR="00084243" w:rsidRPr="00680DB2" w:rsidRDefault="00084243" w:rsidP="00216AEA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 w:rsidR="00216AEA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14:paraId="43F31B18" w14:textId="38BD3C24" w:rsidR="006F7680" w:rsidRPr="00935A2E" w:rsidRDefault="00084243" w:rsidP="00C53905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営業時間：平日　</w:t>
                            </w:r>
                            <w:r w:rsidR="00216AEA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8:30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～17:30</w:t>
                            </w:r>
                            <w:r w:rsidR="004524F3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（休日：土日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　〒</w:t>
                            </w:r>
                            <w:r w:rsidR="006D532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039-1526</w:t>
                            </w:r>
                            <w:r w:rsidR="00216AEA" w:rsidRPr="000D5A9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五戸町字</w:t>
                            </w:r>
                            <w:bookmarkStart w:id="1" w:name="_Hlk18911749"/>
                            <w:r w:rsidR="000D5A92"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下長下タ</w:t>
                            </w:r>
                            <w:bookmarkEnd w:id="1"/>
                            <w:r w:rsidR="00AA4025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91-8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B9C49" id="テキスト ボックス 14" o:spid="_x0000_s1037" type="#_x0000_t202" style="position:absolute;margin-left:52.65pt;margin-top:18.3pt;width:414pt;height: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" filled="f" stroked="f" strokeweight=".5pt">
                <v:textbox>
                  <w:txbxContent>
                    <w:p w14:paraId="2F764A6E" w14:textId="77777777" w:rsidR="00084243" w:rsidRPr="00242F96" w:rsidRDefault="00084243" w:rsidP="00BB2003">
                      <w:pPr>
                        <w:snapToGrid w:val="0"/>
                        <w:spacing w:line="300" w:lineRule="exact"/>
                        <w:ind w:rightChars="-1484" w:right="-3116" w:firstLineChars="500" w:firstLine="1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42F9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24h</w:t>
                      </w:r>
                      <w:r w:rsidR="004A0BEC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 xml:space="preserve">s 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緊急対応可！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【事業所番号：</w:t>
                      </w:r>
                      <w:r w:rsidR="00216AEA" w:rsidRPr="00242F96">
                        <w:rPr>
                          <w:rFonts w:ascii="メイリオ" w:eastAsia="メイリオ" w:hAnsi="メイリオ" w:cs="メイリオ"/>
                          <w:sz w:val="22"/>
                        </w:rPr>
                        <w:t>0262790132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】</w:t>
                      </w:r>
                    </w:p>
                    <w:p w14:paraId="68123015" w14:textId="77777777" w:rsidR="00084243" w:rsidRPr="00680DB2" w:rsidRDefault="00262C31" w:rsidP="00216AEA">
                      <w:pPr>
                        <w:snapToGrid w:val="0"/>
                        <w:spacing w:before="120"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262C31">
                        <w:rPr>
                          <w:rFonts w:ascii="メイリオ" w:eastAsia="メイリオ" w:hAnsi="メイリオ" w:cs="メイリオ" w:hint="eastAsia"/>
                          <w:b/>
                          <w:color w:val="76923C" w:themeColor="accent3" w:themeShade="BF"/>
                          <w:szCs w:val="21"/>
                        </w:rPr>
                        <w:t>在宅</w:t>
                      </w:r>
                      <w:r w:rsidRPr="00262C31">
                        <w:rPr>
                          <w:rFonts w:ascii="メイリオ" w:eastAsia="メイリオ" w:hAnsi="メイリオ" w:cs="メイリオ"/>
                          <w:b/>
                          <w:color w:val="76923C" w:themeColor="accent3" w:themeShade="BF"/>
                          <w:szCs w:val="21"/>
                        </w:rPr>
                        <w:t>リハビリ強化型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084243" w:rsidRPr="00680D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</w:t>
                      </w:r>
                      <w:r w:rsidR="00216AE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愛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あい</w:t>
                      </w:r>
                    </w:p>
                    <w:p w14:paraId="1CCB7278" w14:textId="77777777" w:rsidR="00084243" w:rsidRPr="00680DB2" w:rsidRDefault="00084243" w:rsidP="00216AEA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 w:rsidR="00216AEA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14:paraId="43F31B18" w14:textId="38BD3C24" w:rsidR="006F7680" w:rsidRPr="00935A2E" w:rsidRDefault="00084243" w:rsidP="00C53905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営業時間：平日　</w:t>
                      </w:r>
                      <w:r w:rsidR="00216AEA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8:30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～17:30</w:t>
                      </w:r>
                      <w:r w:rsidR="004524F3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（休日：土日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　〒</w:t>
                      </w:r>
                      <w:r w:rsidR="006D532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039-1526</w:t>
                      </w:r>
                      <w:r w:rsidR="00216AEA" w:rsidRPr="000D5A9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五戸町字</w:t>
                      </w:r>
                      <w:bookmarkStart w:id="2" w:name="_Hlk18911749"/>
                      <w:r w:rsidR="000D5A92"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下長下タ</w:t>
                      </w:r>
                      <w:bookmarkEnd w:id="2"/>
                      <w:r w:rsidR="00AA4025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91-8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15B2B68" w14:textId="77777777" w:rsidR="009E5C0E" w:rsidRDefault="009E5C0E" w:rsidP="00B36FFF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319D2001" w14:textId="77777777" w:rsidR="004C2296" w:rsidRPr="00CD016F" w:rsidRDefault="004C2296" w:rsidP="009415FE">
      <w:pPr>
        <w:pStyle w:val="ae"/>
        <w:rPr>
          <w:rFonts w:ascii="メイリオ" w:eastAsia="メイリオ" w:hAnsi="メイリオ" w:cs="メイリオ"/>
          <w:b/>
          <w:sz w:val="24"/>
        </w:rPr>
      </w:pPr>
    </w:p>
    <w:sectPr w:rsidR="004C2296" w:rsidRPr="00CD016F" w:rsidSect="00C7507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A3B0" w14:textId="77777777" w:rsidR="00CE413C" w:rsidRDefault="00CE413C" w:rsidP="00D97F63">
      <w:r>
        <w:separator/>
      </w:r>
    </w:p>
  </w:endnote>
  <w:endnote w:type="continuationSeparator" w:id="0">
    <w:p w14:paraId="38C3B343" w14:textId="77777777" w:rsidR="00CE413C" w:rsidRDefault="00CE413C" w:rsidP="00D9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E72E2" w14:textId="77777777" w:rsidR="00CE413C" w:rsidRDefault="00CE413C" w:rsidP="00D97F63">
      <w:r>
        <w:separator/>
      </w:r>
    </w:p>
  </w:footnote>
  <w:footnote w:type="continuationSeparator" w:id="0">
    <w:p w14:paraId="2EAD7522" w14:textId="77777777" w:rsidR="00CE413C" w:rsidRDefault="00CE413C" w:rsidP="00D9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B9D8F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;visibility:visible;mso-wrap-style:square" o:bullet="t">
        <v:imagedata r:id="rId1" o:title="" croptop="44452f" cropbottom="7913f"/>
        <o:lock v:ext="edit" grouping="t"/>
      </v:shape>
    </w:pict>
  </w:numPicBullet>
  <w:abstractNum w:abstractNumId="0" w15:restartNumberingAfterBreak="0">
    <w:nsid w:val="04670809"/>
    <w:multiLevelType w:val="hybridMultilevel"/>
    <w:tmpl w:val="CE5A11E0"/>
    <w:lvl w:ilvl="0" w:tplc="BA2EF2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C0185"/>
    <w:multiLevelType w:val="hybridMultilevel"/>
    <w:tmpl w:val="DB04D9E8"/>
    <w:lvl w:ilvl="0" w:tplc="B42A4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0115"/>
    <w:multiLevelType w:val="hybridMultilevel"/>
    <w:tmpl w:val="5A084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07DCA"/>
    <w:multiLevelType w:val="hybridMultilevel"/>
    <w:tmpl w:val="93AE22A8"/>
    <w:lvl w:ilvl="0" w:tplc="ECAC3A8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253A7"/>
    <w:multiLevelType w:val="hybridMultilevel"/>
    <w:tmpl w:val="FA2ACD34"/>
    <w:lvl w:ilvl="0" w:tplc="261EBC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CD1594"/>
    <w:multiLevelType w:val="hybridMultilevel"/>
    <w:tmpl w:val="7BCEF8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AF2040A">
      <w:numFmt w:val="bullet"/>
      <w:lvlText w:val="＊"/>
      <w:lvlJc w:val="left"/>
      <w:pPr>
        <w:ind w:left="1140" w:hanging="720"/>
      </w:pPr>
      <w:rPr>
        <w:rFonts w:ascii="メイリオ" w:eastAsia="メイリオ" w:hAnsi="メイリオ" w:cs="メイリオ" w:hint="eastAsia"/>
        <w:color w:val="000000" w:themeColor="text1"/>
        <w:sz w:val="3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57EAF"/>
    <w:multiLevelType w:val="hybridMultilevel"/>
    <w:tmpl w:val="26061402"/>
    <w:lvl w:ilvl="0" w:tplc="72D4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340B6"/>
    <w:multiLevelType w:val="hybridMultilevel"/>
    <w:tmpl w:val="AF388640"/>
    <w:lvl w:ilvl="0" w:tplc="EC2AA3C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A05E23"/>
    <w:multiLevelType w:val="hybridMultilevel"/>
    <w:tmpl w:val="6F6012F0"/>
    <w:lvl w:ilvl="0" w:tplc="64AC9D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EE434C"/>
    <w:multiLevelType w:val="hybridMultilevel"/>
    <w:tmpl w:val="2C308A9A"/>
    <w:lvl w:ilvl="0" w:tplc="18749F34">
      <w:start w:val="1"/>
      <w:numFmt w:val="decimalFullWidth"/>
      <w:lvlText w:val="%1．"/>
      <w:lvlJc w:val="left"/>
      <w:pPr>
        <w:ind w:left="2979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9" w:hanging="420"/>
      </w:pPr>
    </w:lvl>
    <w:lvl w:ilvl="3" w:tplc="0409000F" w:tentative="1">
      <w:start w:val="1"/>
      <w:numFmt w:val="decimal"/>
      <w:lvlText w:val="%4."/>
      <w:lvlJc w:val="left"/>
      <w:pPr>
        <w:ind w:left="3759" w:hanging="420"/>
      </w:pPr>
    </w:lvl>
    <w:lvl w:ilvl="4" w:tplc="04090017" w:tentative="1">
      <w:start w:val="1"/>
      <w:numFmt w:val="aiueoFullWidth"/>
      <w:lvlText w:val="(%5)"/>
      <w:lvlJc w:val="left"/>
      <w:pPr>
        <w:ind w:left="4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9" w:hanging="420"/>
      </w:pPr>
    </w:lvl>
    <w:lvl w:ilvl="6" w:tplc="0409000F" w:tentative="1">
      <w:start w:val="1"/>
      <w:numFmt w:val="decimal"/>
      <w:lvlText w:val="%7."/>
      <w:lvlJc w:val="left"/>
      <w:pPr>
        <w:ind w:left="5019" w:hanging="420"/>
      </w:pPr>
    </w:lvl>
    <w:lvl w:ilvl="7" w:tplc="04090017" w:tentative="1">
      <w:start w:val="1"/>
      <w:numFmt w:val="aiueoFullWidth"/>
      <w:lvlText w:val="(%8)"/>
      <w:lvlJc w:val="left"/>
      <w:pPr>
        <w:ind w:left="5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9" w:hanging="420"/>
      </w:pPr>
    </w:lvl>
  </w:abstractNum>
  <w:abstractNum w:abstractNumId="10" w15:restartNumberingAfterBreak="0">
    <w:nsid w:val="205E6BCF"/>
    <w:multiLevelType w:val="hybridMultilevel"/>
    <w:tmpl w:val="8B9E8F3E"/>
    <w:lvl w:ilvl="0" w:tplc="162AD0B4">
      <w:start w:val="1"/>
      <w:numFmt w:val="bullet"/>
      <w:lvlText w:val="•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8E0EC5"/>
    <w:multiLevelType w:val="hybridMultilevel"/>
    <w:tmpl w:val="BE00A5AE"/>
    <w:lvl w:ilvl="0" w:tplc="B4EC4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93E34"/>
    <w:multiLevelType w:val="hybridMultilevel"/>
    <w:tmpl w:val="888E2196"/>
    <w:lvl w:ilvl="0" w:tplc="7FCE6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358D30F1"/>
    <w:multiLevelType w:val="hybridMultilevel"/>
    <w:tmpl w:val="771248AE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175448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794E91"/>
    <w:multiLevelType w:val="hybridMultilevel"/>
    <w:tmpl w:val="505A1398"/>
    <w:lvl w:ilvl="0" w:tplc="DD7ED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997968"/>
    <w:multiLevelType w:val="hybridMultilevel"/>
    <w:tmpl w:val="E3AE186E"/>
    <w:lvl w:ilvl="0" w:tplc="632CE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085D4D"/>
    <w:multiLevelType w:val="hybridMultilevel"/>
    <w:tmpl w:val="33C0C2DA"/>
    <w:lvl w:ilvl="0" w:tplc="66B21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E718D"/>
    <w:multiLevelType w:val="hybridMultilevel"/>
    <w:tmpl w:val="EC785A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123FE"/>
    <w:multiLevelType w:val="hybridMultilevel"/>
    <w:tmpl w:val="E95C269A"/>
    <w:lvl w:ilvl="0" w:tplc="41C8F4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F5F64"/>
    <w:multiLevelType w:val="hybridMultilevel"/>
    <w:tmpl w:val="6C546966"/>
    <w:lvl w:ilvl="0" w:tplc="F5A2D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AC03F53"/>
    <w:multiLevelType w:val="hybridMultilevel"/>
    <w:tmpl w:val="2F925DDE"/>
    <w:lvl w:ilvl="0" w:tplc="76F28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9314A"/>
    <w:multiLevelType w:val="hybridMultilevel"/>
    <w:tmpl w:val="C4B27B6C"/>
    <w:lvl w:ilvl="0" w:tplc="D6E0C9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CB5950"/>
    <w:multiLevelType w:val="hybridMultilevel"/>
    <w:tmpl w:val="54942D1C"/>
    <w:lvl w:ilvl="0" w:tplc="4150F6BC">
      <w:numFmt w:val="bullet"/>
      <w:lvlText w:val="■"/>
      <w:lvlJc w:val="left"/>
      <w:pPr>
        <w:ind w:left="420" w:hanging="420"/>
      </w:pPr>
      <w:rPr>
        <w:rFonts w:ascii="メイリオ" w:eastAsia="メイリオ" w:hAnsi="メイリオ" w:hint="eastAsia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1170C"/>
    <w:multiLevelType w:val="hybridMultilevel"/>
    <w:tmpl w:val="4BB26610"/>
    <w:lvl w:ilvl="0" w:tplc="71CE5A5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923384C"/>
    <w:multiLevelType w:val="hybridMultilevel"/>
    <w:tmpl w:val="ADB21534"/>
    <w:lvl w:ilvl="0" w:tplc="F5D8E870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FC0D49"/>
    <w:multiLevelType w:val="hybridMultilevel"/>
    <w:tmpl w:val="933CCACA"/>
    <w:lvl w:ilvl="0" w:tplc="EC2AA3C8">
      <w:start w:val="1"/>
      <w:numFmt w:val="bullet"/>
      <w:lvlText w:val=""/>
      <w:lvlJc w:val="left"/>
      <w:pPr>
        <w:ind w:left="278" w:hanging="420"/>
      </w:pPr>
      <w:rPr>
        <w:rFonts w:ascii="Wingdings" w:hAnsi="Wingdings" w:hint="default"/>
        <w:snapToGrid w:val="0"/>
        <w:kern w:val="16"/>
        <w:position w:val="0"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0313C4"/>
    <w:multiLevelType w:val="hybridMultilevel"/>
    <w:tmpl w:val="7020FD70"/>
    <w:lvl w:ilvl="0" w:tplc="F6E09A00">
      <w:numFmt w:val="bullet"/>
      <w:lvlText w:val="★"/>
      <w:lvlJc w:val="left"/>
      <w:pPr>
        <w:ind w:left="21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27" w15:restartNumberingAfterBreak="0">
    <w:nsid w:val="6DE250B0"/>
    <w:multiLevelType w:val="hybridMultilevel"/>
    <w:tmpl w:val="EA22CDC0"/>
    <w:lvl w:ilvl="0" w:tplc="71265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0B5033"/>
    <w:multiLevelType w:val="hybridMultilevel"/>
    <w:tmpl w:val="16B6B11A"/>
    <w:lvl w:ilvl="0" w:tplc="AD8E9F0E">
      <w:start w:val="1"/>
      <w:numFmt w:val="decimal"/>
      <w:lvlText w:val="%1."/>
      <w:lvlJc w:val="left"/>
      <w:pPr>
        <w:ind w:left="1260" w:hanging="420"/>
      </w:pPr>
      <w:rPr>
        <w:rFonts w:ascii="Arial" w:eastAsia="ＭＳ 明朝" w:hAnsi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8"/>
  </w:num>
  <w:num w:numId="6">
    <w:abstractNumId w:val="8"/>
  </w:num>
  <w:num w:numId="7">
    <w:abstractNumId w:val="13"/>
  </w:num>
  <w:num w:numId="8">
    <w:abstractNumId w:val="28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0"/>
  </w:num>
  <w:num w:numId="14">
    <w:abstractNumId w:val="25"/>
  </w:num>
  <w:num w:numId="15">
    <w:abstractNumId w:val="26"/>
  </w:num>
  <w:num w:numId="16">
    <w:abstractNumId w:val="10"/>
  </w:num>
  <w:num w:numId="17">
    <w:abstractNumId w:val="21"/>
  </w:num>
  <w:num w:numId="18">
    <w:abstractNumId w:val="2"/>
  </w:num>
  <w:num w:numId="19">
    <w:abstractNumId w:val="7"/>
  </w:num>
  <w:num w:numId="20">
    <w:abstractNumId w:val="19"/>
  </w:num>
  <w:num w:numId="21">
    <w:abstractNumId w:val="20"/>
  </w:num>
  <w:num w:numId="22">
    <w:abstractNumId w:val="23"/>
  </w:num>
  <w:num w:numId="23">
    <w:abstractNumId w:val="24"/>
  </w:num>
  <w:num w:numId="24">
    <w:abstractNumId w:val="3"/>
  </w:num>
  <w:num w:numId="25">
    <w:abstractNumId w:val="27"/>
  </w:num>
  <w:num w:numId="26">
    <w:abstractNumId w:val="12"/>
  </w:num>
  <w:num w:numId="27">
    <w:abstractNumId w:val="16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de9d9,#030,#3c3,green,#5c2c04,#f6e6e6,#ffc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34"/>
    <w:rsid w:val="00004810"/>
    <w:rsid w:val="00013400"/>
    <w:rsid w:val="00013D1B"/>
    <w:rsid w:val="00020DBE"/>
    <w:rsid w:val="0002154E"/>
    <w:rsid w:val="00022E83"/>
    <w:rsid w:val="00026F59"/>
    <w:rsid w:val="0002747E"/>
    <w:rsid w:val="00030217"/>
    <w:rsid w:val="00030A23"/>
    <w:rsid w:val="00034532"/>
    <w:rsid w:val="0003467E"/>
    <w:rsid w:val="0003630B"/>
    <w:rsid w:val="000369B0"/>
    <w:rsid w:val="00042236"/>
    <w:rsid w:val="000455A9"/>
    <w:rsid w:val="00045EED"/>
    <w:rsid w:val="000466C8"/>
    <w:rsid w:val="00046D71"/>
    <w:rsid w:val="00056BA9"/>
    <w:rsid w:val="00067E61"/>
    <w:rsid w:val="0007595E"/>
    <w:rsid w:val="000779E2"/>
    <w:rsid w:val="00084243"/>
    <w:rsid w:val="00092BA1"/>
    <w:rsid w:val="00093398"/>
    <w:rsid w:val="00093DF7"/>
    <w:rsid w:val="00096E30"/>
    <w:rsid w:val="000A0588"/>
    <w:rsid w:val="000A0896"/>
    <w:rsid w:val="000A50D8"/>
    <w:rsid w:val="000B26B0"/>
    <w:rsid w:val="000B28ED"/>
    <w:rsid w:val="000C5766"/>
    <w:rsid w:val="000D5611"/>
    <w:rsid w:val="000D5A92"/>
    <w:rsid w:val="000D7862"/>
    <w:rsid w:val="000E1C0D"/>
    <w:rsid w:val="000E2623"/>
    <w:rsid w:val="000F0AFF"/>
    <w:rsid w:val="000F1C4F"/>
    <w:rsid w:val="000F24D4"/>
    <w:rsid w:val="000F2C2A"/>
    <w:rsid w:val="000F3A6C"/>
    <w:rsid w:val="000F55F0"/>
    <w:rsid w:val="000F746F"/>
    <w:rsid w:val="0011138B"/>
    <w:rsid w:val="00122891"/>
    <w:rsid w:val="00132F42"/>
    <w:rsid w:val="001428DC"/>
    <w:rsid w:val="00145FDB"/>
    <w:rsid w:val="00163636"/>
    <w:rsid w:val="00171DA3"/>
    <w:rsid w:val="00180CF6"/>
    <w:rsid w:val="001836B8"/>
    <w:rsid w:val="00190013"/>
    <w:rsid w:val="001902E1"/>
    <w:rsid w:val="00190E26"/>
    <w:rsid w:val="00191112"/>
    <w:rsid w:val="001A076F"/>
    <w:rsid w:val="001A3CC3"/>
    <w:rsid w:val="001A7B77"/>
    <w:rsid w:val="001B1DCC"/>
    <w:rsid w:val="001B2E43"/>
    <w:rsid w:val="001B5052"/>
    <w:rsid w:val="001B52F3"/>
    <w:rsid w:val="001C0F3E"/>
    <w:rsid w:val="001C69D7"/>
    <w:rsid w:val="001D19BA"/>
    <w:rsid w:val="001D2B16"/>
    <w:rsid w:val="001D3C9F"/>
    <w:rsid w:val="001E5DF5"/>
    <w:rsid w:val="001E641C"/>
    <w:rsid w:val="001F394A"/>
    <w:rsid w:val="001F7DA4"/>
    <w:rsid w:val="00203BDE"/>
    <w:rsid w:val="0021100C"/>
    <w:rsid w:val="0021202E"/>
    <w:rsid w:val="00212422"/>
    <w:rsid w:val="002134EC"/>
    <w:rsid w:val="00215921"/>
    <w:rsid w:val="00215C59"/>
    <w:rsid w:val="00216740"/>
    <w:rsid w:val="00216AEA"/>
    <w:rsid w:val="002171DB"/>
    <w:rsid w:val="00220ED0"/>
    <w:rsid w:val="00221973"/>
    <w:rsid w:val="00222747"/>
    <w:rsid w:val="002308CC"/>
    <w:rsid w:val="00234D6B"/>
    <w:rsid w:val="0023583A"/>
    <w:rsid w:val="002410A4"/>
    <w:rsid w:val="00242F96"/>
    <w:rsid w:val="0025045D"/>
    <w:rsid w:val="00250D9A"/>
    <w:rsid w:val="002578D4"/>
    <w:rsid w:val="00262C31"/>
    <w:rsid w:val="00270D11"/>
    <w:rsid w:val="00272DBF"/>
    <w:rsid w:val="002765AE"/>
    <w:rsid w:val="0027796F"/>
    <w:rsid w:val="00277C9B"/>
    <w:rsid w:val="002803C8"/>
    <w:rsid w:val="00281A24"/>
    <w:rsid w:val="00282FFB"/>
    <w:rsid w:val="002854A0"/>
    <w:rsid w:val="00287A53"/>
    <w:rsid w:val="00291AEC"/>
    <w:rsid w:val="002927E7"/>
    <w:rsid w:val="002A754C"/>
    <w:rsid w:val="002B01FF"/>
    <w:rsid w:val="002B0274"/>
    <w:rsid w:val="002B1101"/>
    <w:rsid w:val="002B1868"/>
    <w:rsid w:val="002B65E7"/>
    <w:rsid w:val="002B7E86"/>
    <w:rsid w:val="002C0E5D"/>
    <w:rsid w:val="002C3EB2"/>
    <w:rsid w:val="002D1D8A"/>
    <w:rsid w:val="002D4098"/>
    <w:rsid w:val="002D53EF"/>
    <w:rsid w:val="002E3D2A"/>
    <w:rsid w:val="002E7CF0"/>
    <w:rsid w:val="002F6A93"/>
    <w:rsid w:val="003040B1"/>
    <w:rsid w:val="00304B08"/>
    <w:rsid w:val="003136EA"/>
    <w:rsid w:val="003174A3"/>
    <w:rsid w:val="00320149"/>
    <w:rsid w:val="00330B7F"/>
    <w:rsid w:val="00336E62"/>
    <w:rsid w:val="003374C0"/>
    <w:rsid w:val="00341FA1"/>
    <w:rsid w:val="0034340C"/>
    <w:rsid w:val="00345202"/>
    <w:rsid w:val="00352B5E"/>
    <w:rsid w:val="00354C59"/>
    <w:rsid w:val="00355A27"/>
    <w:rsid w:val="003632FD"/>
    <w:rsid w:val="0036791B"/>
    <w:rsid w:val="00373E68"/>
    <w:rsid w:val="003752C2"/>
    <w:rsid w:val="0037554F"/>
    <w:rsid w:val="003771FC"/>
    <w:rsid w:val="00381A49"/>
    <w:rsid w:val="00393B6C"/>
    <w:rsid w:val="00394CC2"/>
    <w:rsid w:val="0039645D"/>
    <w:rsid w:val="003A1524"/>
    <w:rsid w:val="003B2634"/>
    <w:rsid w:val="003C24B8"/>
    <w:rsid w:val="003C4618"/>
    <w:rsid w:val="003C5E5A"/>
    <w:rsid w:val="003D005D"/>
    <w:rsid w:val="003D3E77"/>
    <w:rsid w:val="003D534A"/>
    <w:rsid w:val="003D7DBA"/>
    <w:rsid w:val="003E000B"/>
    <w:rsid w:val="003E0645"/>
    <w:rsid w:val="003E4E10"/>
    <w:rsid w:val="003F0138"/>
    <w:rsid w:val="0040280F"/>
    <w:rsid w:val="004038B6"/>
    <w:rsid w:val="004067A4"/>
    <w:rsid w:val="00410796"/>
    <w:rsid w:val="004133DB"/>
    <w:rsid w:val="004137EB"/>
    <w:rsid w:val="00421514"/>
    <w:rsid w:val="004215F1"/>
    <w:rsid w:val="004234B0"/>
    <w:rsid w:val="004331B1"/>
    <w:rsid w:val="00435C9D"/>
    <w:rsid w:val="00436E12"/>
    <w:rsid w:val="0044116A"/>
    <w:rsid w:val="00441605"/>
    <w:rsid w:val="00441EAA"/>
    <w:rsid w:val="00442BD8"/>
    <w:rsid w:val="00445DC0"/>
    <w:rsid w:val="004524F3"/>
    <w:rsid w:val="00456F9F"/>
    <w:rsid w:val="004575AA"/>
    <w:rsid w:val="00460075"/>
    <w:rsid w:val="00462834"/>
    <w:rsid w:val="00463507"/>
    <w:rsid w:val="004663ED"/>
    <w:rsid w:val="00470E3C"/>
    <w:rsid w:val="00473EA8"/>
    <w:rsid w:val="0047589E"/>
    <w:rsid w:val="00483B56"/>
    <w:rsid w:val="00490797"/>
    <w:rsid w:val="004909E6"/>
    <w:rsid w:val="00490F76"/>
    <w:rsid w:val="00492928"/>
    <w:rsid w:val="00492FD0"/>
    <w:rsid w:val="00496617"/>
    <w:rsid w:val="004A0BEC"/>
    <w:rsid w:val="004A2F50"/>
    <w:rsid w:val="004A38B7"/>
    <w:rsid w:val="004A3BBD"/>
    <w:rsid w:val="004A549D"/>
    <w:rsid w:val="004B1570"/>
    <w:rsid w:val="004B5C1D"/>
    <w:rsid w:val="004C2296"/>
    <w:rsid w:val="004C4BD5"/>
    <w:rsid w:val="004D10CA"/>
    <w:rsid w:val="004D1851"/>
    <w:rsid w:val="004D2A39"/>
    <w:rsid w:val="004D3FC4"/>
    <w:rsid w:val="004D7707"/>
    <w:rsid w:val="004D7D18"/>
    <w:rsid w:val="004E64AA"/>
    <w:rsid w:val="004F3308"/>
    <w:rsid w:val="004F4EA4"/>
    <w:rsid w:val="004F5622"/>
    <w:rsid w:val="00515265"/>
    <w:rsid w:val="00524CB3"/>
    <w:rsid w:val="0053009D"/>
    <w:rsid w:val="005300C4"/>
    <w:rsid w:val="005321A8"/>
    <w:rsid w:val="00535387"/>
    <w:rsid w:val="00535A7E"/>
    <w:rsid w:val="005362D5"/>
    <w:rsid w:val="00542C99"/>
    <w:rsid w:val="00543C53"/>
    <w:rsid w:val="0054789C"/>
    <w:rsid w:val="00560B2E"/>
    <w:rsid w:val="005673AA"/>
    <w:rsid w:val="00571205"/>
    <w:rsid w:val="005712CA"/>
    <w:rsid w:val="00576689"/>
    <w:rsid w:val="00585974"/>
    <w:rsid w:val="005878F7"/>
    <w:rsid w:val="005930DD"/>
    <w:rsid w:val="005933AA"/>
    <w:rsid w:val="005A771D"/>
    <w:rsid w:val="005B3673"/>
    <w:rsid w:val="005B7105"/>
    <w:rsid w:val="005C3794"/>
    <w:rsid w:val="005C5B45"/>
    <w:rsid w:val="005C7A69"/>
    <w:rsid w:val="005E0855"/>
    <w:rsid w:val="005F2D83"/>
    <w:rsid w:val="005F4DD9"/>
    <w:rsid w:val="005F552D"/>
    <w:rsid w:val="005F685C"/>
    <w:rsid w:val="005F7C87"/>
    <w:rsid w:val="00601A55"/>
    <w:rsid w:val="0060373C"/>
    <w:rsid w:val="00603BB6"/>
    <w:rsid w:val="0060751F"/>
    <w:rsid w:val="00616D8C"/>
    <w:rsid w:val="0062392C"/>
    <w:rsid w:val="006268B2"/>
    <w:rsid w:val="006308FE"/>
    <w:rsid w:val="0064643D"/>
    <w:rsid w:val="00652120"/>
    <w:rsid w:val="00662A20"/>
    <w:rsid w:val="006652CD"/>
    <w:rsid w:val="0066639A"/>
    <w:rsid w:val="0066687B"/>
    <w:rsid w:val="00670368"/>
    <w:rsid w:val="00670700"/>
    <w:rsid w:val="0067176B"/>
    <w:rsid w:val="00672AE9"/>
    <w:rsid w:val="00677524"/>
    <w:rsid w:val="00680D8B"/>
    <w:rsid w:val="00680DB2"/>
    <w:rsid w:val="006816E4"/>
    <w:rsid w:val="00684D12"/>
    <w:rsid w:val="00685AC3"/>
    <w:rsid w:val="0068609E"/>
    <w:rsid w:val="006946FF"/>
    <w:rsid w:val="006A3E86"/>
    <w:rsid w:val="006B3BB8"/>
    <w:rsid w:val="006B6828"/>
    <w:rsid w:val="006B7CF2"/>
    <w:rsid w:val="006C08A1"/>
    <w:rsid w:val="006C0994"/>
    <w:rsid w:val="006C412B"/>
    <w:rsid w:val="006C49A2"/>
    <w:rsid w:val="006D02E3"/>
    <w:rsid w:val="006D5323"/>
    <w:rsid w:val="006D5FAD"/>
    <w:rsid w:val="006D73CE"/>
    <w:rsid w:val="006E22B5"/>
    <w:rsid w:val="006E5DFB"/>
    <w:rsid w:val="006F2AF2"/>
    <w:rsid w:val="006F7680"/>
    <w:rsid w:val="00701162"/>
    <w:rsid w:val="00704892"/>
    <w:rsid w:val="00705026"/>
    <w:rsid w:val="0070590C"/>
    <w:rsid w:val="007070EA"/>
    <w:rsid w:val="00711D79"/>
    <w:rsid w:val="00713A85"/>
    <w:rsid w:val="00716480"/>
    <w:rsid w:val="00717D9A"/>
    <w:rsid w:val="00721D1F"/>
    <w:rsid w:val="00724259"/>
    <w:rsid w:val="00727BF1"/>
    <w:rsid w:val="00733E34"/>
    <w:rsid w:val="00735E69"/>
    <w:rsid w:val="007439CB"/>
    <w:rsid w:val="00746801"/>
    <w:rsid w:val="00753681"/>
    <w:rsid w:val="00753F52"/>
    <w:rsid w:val="00755BD1"/>
    <w:rsid w:val="00762018"/>
    <w:rsid w:val="00764C90"/>
    <w:rsid w:val="00771DD3"/>
    <w:rsid w:val="00776F1B"/>
    <w:rsid w:val="007814F4"/>
    <w:rsid w:val="00785077"/>
    <w:rsid w:val="007867A4"/>
    <w:rsid w:val="007872D9"/>
    <w:rsid w:val="00790FB8"/>
    <w:rsid w:val="00796D47"/>
    <w:rsid w:val="007A511B"/>
    <w:rsid w:val="007A59C6"/>
    <w:rsid w:val="007A70AF"/>
    <w:rsid w:val="007A7F61"/>
    <w:rsid w:val="007B5CE4"/>
    <w:rsid w:val="007B6066"/>
    <w:rsid w:val="007B64B1"/>
    <w:rsid w:val="007C0086"/>
    <w:rsid w:val="007C5C7E"/>
    <w:rsid w:val="007D3DB2"/>
    <w:rsid w:val="007E0FD6"/>
    <w:rsid w:val="007E1E97"/>
    <w:rsid w:val="007E2BB7"/>
    <w:rsid w:val="007E2DB0"/>
    <w:rsid w:val="007E48EB"/>
    <w:rsid w:val="007F3320"/>
    <w:rsid w:val="007F39CE"/>
    <w:rsid w:val="007F463A"/>
    <w:rsid w:val="007F4A4E"/>
    <w:rsid w:val="007F54BC"/>
    <w:rsid w:val="008010FE"/>
    <w:rsid w:val="008035B2"/>
    <w:rsid w:val="0080375D"/>
    <w:rsid w:val="0080411E"/>
    <w:rsid w:val="00804A69"/>
    <w:rsid w:val="00807F9C"/>
    <w:rsid w:val="0081059B"/>
    <w:rsid w:val="008144E3"/>
    <w:rsid w:val="00815622"/>
    <w:rsid w:val="008241EF"/>
    <w:rsid w:val="00824EEC"/>
    <w:rsid w:val="008259E1"/>
    <w:rsid w:val="00831187"/>
    <w:rsid w:val="008340FD"/>
    <w:rsid w:val="00843BD1"/>
    <w:rsid w:val="008446A3"/>
    <w:rsid w:val="00857C1F"/>
    <w:rsid w:val="00864F47"/>
    <w:rsid w:val="008667CA"/>
    <w:rsid w:val="00880453"/>
    <w:rsid w:val="00881710"/>
    <w:rsid w:val="00883C48"/>
    <w:rsid w:val="00884B59"/>
    <w:rsid w:val="00886F11"/>
    <w:rsid w:val="00891228"/>
    <w:rsid w:val="00893EF5"/>
    <w:rsid w:val="008A13B3"/>
    <w:rsid w:val="008A1CAA"/>
    <w:rsid w:val="008A5CAA"/>
    <w:rsid w:val="008A6D84"/>
    <w:rsid w:val="008A74EE"/>
    <w:rsid w:val="008B26F4"/>
    <w:rsid w:val="008B2B79"/>
    <w:rsid w:val="008B3C77"/>
    <w:rsid w:val="008C184F"/>
    <w:rsid w:val="008C41B6"/>
    <w:rsid w:val="008C5661"/>
    <w:rsid w:val="008C723D"/>
    <w:rsid w:val="008D0132"/>
    <w:rsid w:val="008D4AD3"/>
    <w:rsid w:val="008E2390"/>
    <w:rsid w:val="008F56C7"/>
    <w:rsid w:val="008F6325"/>
    <w:rsid w:val="00900751"/>
    <w:rsid w:val="00900F31"/>
    <w:rsid w:val="00906354"/>
    <w:rsid w:val="00912866"/>
    <w:rsid w:val="009202B0"/>
    <w:rsid w:val="009243F0"/>
    <w:rsid w:val="009263FE"/>
    <w:rsid w:val="0093509E"/>
    <w:rsid w:val="00935A2E"/>
    <w:rsid w:val="0093758B"/>
    <w:rsid w:val="00940D86"/>
    <w:rsid w:val="009415FE"/>
    <w:rsid w:val="00954293"/>
    <w:rsid w:val="00957CB2"/>
    <w:rsid w:val="00960206"/>
    <w:rsid w:val="00975814"/>
    <w:rsid w:val="00977794"/>
    <w:rsid w:val="00983390"/>
    <w:rsid w:val="00985085"/>
    <w:rsid w:val="0098627F"/>
    <w:rsid w:val="00986294"/>
    <w:rsid w:val="00987C63"/>
    <w:rsid w:val="0099115E"/>
    <w:rsid w:val="009947F3"/>
    <w:rsid w:val="009977FD"/>
    <w:rsid w:val="009A032D"/>
    <w:rsid w:val="009A1F3C"/>
    <w:rsid w:val="009A3EB9"/>
    <w:rsid w:val="009B0C43"/>
    <w:rsid w:val="009B3EB0"/>
    <w:rsid w:val="009C02A7"/>
    <w:rsid w:val="009D59D0"/>
    <w:rsid w:val="009E3E10"/>
    <w:rsid w:val="009E55F7"/>
    <w:rsid w:val="009E5832"/>
    <w:rsid w:val="009E5C0E"/>
    <w:rsid w:val="009E675A"/>
    <w:rsid w:val="009E6E9F"/>
    <w:rsid w:val="009F644E"/>
    <w:rsid w:val="00A00245"/>
    <w:rsid w:val="00A00A24"/>
    <w:rsid w:val="00A064C7"/>
    <w:rsid w:val="00A06BF0"/>
    <w:rsid w:val="00A10612"/>
    <w:rsid w:val="00A2522A"/>
    <w:rsid w:val="00A316BD"/>
    <w:rsid w:val="00A32139"/>
    <w:rsid w:val="00A3550D"/>
    <w:rsid w:val="00A4280F"/>
    <w:rsid w:val="00A516B4"/>
    <w:rsid w:val="00A61F01"/>
    <w:rsid w:val="00A61FBE"/>
    <w:rsid w:val="00A66C8A"/>
    <w:rsid w:val="00A800EE"/>
    <w:rsid w:val="00A804DA"/>
    <w:rsid w:val="00A81E91"/>
    <w:rsid w:val="00A844BA"/>
    <w:rsid w:val="00A87491"/>
    <w:rsid w:val="00A9003B"/>
    <w:rsid w:val="00A9458A"/>
    <w:rsid w:val="00A97FF8"/>
    <w:rsid w:val="00AA4025"/>
    <w:rsid w:val="00AA431E"/>
    <w:rsid w:val="00AA512A"/>
    <w:rsid w:val="00AB6678"/>
    <w:rsid w:val="00AC086A"/>
    <w:rsid w:val="00AC3B98"/>
    <w:rsid w:val="00AD1DC1"/>
    <w:rsid w:val="00AE0FCF"/>
    <w:rsid w:val="00AE31A1"/>
    <w:rsid w:val="00AE3D66"/>
    <w:rsid w:val="00AF34FB"/>
    <w:rsid w:val="00AF4859"/>
    <w:rsid w:val="00AF66D6"/>
    <w:rsid w:val="00AF7EF0"/>
    <w:rsid w:val="00B04212"/>
    <w:rsid w:val="00B04621"/>
    <w:rsid w:val="00B0536D"/>
    <w:rsid w:val="00B10964"/>
    <w:rsid w:val="00B11381"/>
    <w:rsid w:val="00B1169F"/>
    <w:rsid w:val="00B11DF5"/>
    <w:rsid w:val="00B17518"/>
    <w:rsid w:val="00B26FE9"/>
    <w:rsid w:val="00B27284"/>
    <w:rsid w:val="00B27C50"/>
    <w:rsid w:val="00B34971"/>
    <w:rsid w:val="00B36FFF"/>
    <w:rsid w:val="00B42302"/>
    <w:rsid w:val="00B50EE7"/>
    <w:rsid w:val="00B539F7"/>
    <w:rsid w:val="00B54D4A"/>
    <w:rsid w:val="00B553D6"/>
    <w:rsid w:val="00B56166"/>
    <w:rsid w:val="00B56DA4"/>
    <w:rsid w:val="00B57253"/>
    <w:rsid w:val="00B634E4"/>
    <w:rsid w:val="00B63BEB"/>
    <w:rsid w:val="00B657E8"/>
    <w:rsid w:val="00B65EE3"/>
    <w:rsid w:val="00B66009"/>
    <w:rsid w:val="00B7451D"/>
    <w:rsid w:val="00B80B8A"/>
    <w:rsid w:val="00B86E87"/>
    <w:rsid w:val="00B915AB"/>
    <w:rsid w:val="00B91CC5"/>
    <w:rsid w:val="00B9741B"/>
    <w:rsid w:val="00BA02FB"/>
    <w:rsid w:val="00BA1BF2"/>
    <w:rsid w:val="00BA32BE"/>
    <w:rsid w:val="00BA3652"/>
    <w:rsid w:val="00BA4949"/>
    <w:rsid w:val="00BA6018"/>
    <w:rsid w:val="00BB19F5"/>
    <w:rsid w:val="00BB1ADF"/>
    <w:rsid w:val="00BB1B1A"/>
    <w:rsid w:val="00BB2003"/>
    <w:rsid w:val="00BC6A70"/>
    <w:rsid w:val="00BD04B4"/>
    <w:rsid w:val="00BD0760"/>
    <w:rsid w:val="00BE0DF1"/>
    <w:rsid w:val="00BE57B6"/>
    <w:rsid w:val="00BF3309"/>
    <w:rsid w:val="00BF5D9C"/>
    <w:rsid w:val="00BF715D"/>
    <w:rsid w:val="00C00B0C"/>
    <w:rsid w:val="00C017BE"/>
    <w:rsid w:val="00C033EC"/>
    <w:rsid w:val="00C03CEB"/>
    <w:rsid w:val="00C1439E"/>
    <w:rsid w:val="00C15DEE"/>
    <w:rsid w:val="00C161F4"/>
    <w:rsid w:val="00C24074"/>
    <w:rsid w:val="00C24B23"/>
    <w:rsid w:val="00C24B53"/>
    <w:rsid w:val="00C35071"/>
    <w:rsid w:val="00C3791D"/>
    <w:rsid w:val="00C421FB"/>
    <w:rsid w:val="00C42547"/>
    <w:rsid w:val="00C435C8"/>
    <w:rsid w:val="00C51BDF"/>
    <w:rsid w:val="00C53905"/>
    <w:rsid w:val="00C57783"/>
    <w:rsid w:val="00C631CC"/>
    <w:rsid w:val="00C70E03"/>
    <w:rsid w:val="00C71179"/>
    <w:rsid w:val="00C72FF3"/>
    <w:rsid w:val="00C74ED1"/>
    <w:rsid w:val="00C7507D"/>
    <w:rsid w:val="00C84DF7"/>
    <w:rsid w:val="00C921AE"/>
    <w:rsid w:val="00CA1926"/>
    <w:rsid w:val="00CA19BB"/>
    <w:rsid w:val="00CA2970"/>
    <w:rsid w:val="00CA31B9"/>
    <w:rsid w:val="00CA559D"/>
    <w:rsid w:val="00CA6E3F"/>
    <w:rsid w:val="00CB256B"/>
    <w:rsid w:val="00CB54D3"/>
    <w:rsid w:val="00CC5877"/>
    <w:rsid w:val="00CD016F"/>
    <w:rsid w:val="00CD2D1F"/>
    <w:rsid w:val="00CD3C6F"/>
    <w:rsid w:val="00CD5748"/>
    <w:rsid w:val="00CD742E"/>
    <w:rsid w:val="00CE334F"/>
    <w:rsid w:val="00CE387A"/>
    <w:rsid w:val="00CE413C"/>
    <w:rsid w:val="00CF0272"/>
    <w:rsid w:val="00CF06E0"/>
    <w:rsid w:val="00CF0E96"/>
    <w:rsid w:val="00CF3364"/>
    <w:rsid w:val="00CF62E5"/>
    <w:rsid w:val="00CF766B"/>
    <w:rsid w:val="00D027F9"/>
    <w:rsid w:val="00D07100"/>
    <w:rsid w:val="00D16FE5"/>
    <w:rsid w:val="00D228AF"/>
    <w:rsid w:val="00D30C7B"/>
    <w:rsid w:val="00D326DF"/>
    <w:rsid w:val="00D33524"/>
    <w:rsid w:val="00D348B2"/>
    <w:rsid w:val="00D41947"/>
    <w:rsid w:val="00D43F42"/>
    <w:rsid w:val="00D507C2"/>
    <w:rsid w:val="00D52383"/>
    <w:rsid w:val="00D523DF"/>
    <w:rsid w:val="00D57362"/>
    <w:rsid w:val="00D579BD"/>
    <w:rsid w:val="00D57B80"/>
    <w:rsid w:val="00D6517C"/>
    <w:rsid w:val="00D655B4"/>
    <w:rsid w:val="00D72F6D"/>
    <w:rsid w:val="00D76190"/>
    <w:rsid w:val="00D82504"/>
    <w:rsid w:val="00D85025"/>
    <w:rsid w:val="00D860CD"/>
    <w:rsid w:val="00D91948"/>
    <w:rsid w:val="00D96614"/>
    <w:rsid w:val="00D974C2"/>
    <w:rsid w:val="00D9774C"/>
    <w:rsid w:val="00D97F63"/>
    <w:rsid w:val="00DA31D9"/>
    <w:rsid w:val="00DB47D7"/>
    <w:rsid w:val="00DB4E0D"/>
    <w:rsid w:val="00DB5935"/>
    <w:rsid w:val="00DC01D0"/>
    <w:rsid w:val="00DC0564"/>
    <w:rsid w:val="00DD0D52"/>
    <w:rsid w:val="00DD28E4"/>
    <w:rsid w:val="00DE1A12"/>
    <w:rsid w:val="00DE510D"/>
    <w:rsid w:val="00DF186C"/>
    <w:rsid w:val="00DF1F7E"/>
    <w:rsid w:val="00DF712D"/>
    <w:rsid w:val="00DF775A"/>
    <w:rsid w:val="00E066E6"/>
    <w:rsid w:val="00E1279E"/>
    <w:rsid w:val="00E25D5D"/>
    <w:rsid w:val="00E25EE5"/>
    <w:rsid w:val="00E267EF"/>
    <w:rsid w:val="00E2682B"/>
    <w:rsid w:val="00E26ED6"/>
    <w:rsid w:val="00E41413"/>
    <w:rsid w:val="00E4533B"/>
    <w:rsid w:val="00E4668F"/>
    <w:rsid w:val="00E47A49"/>
    <w:rsid w:val="00E51326"/>
    <w:rsid w:val="00E51AD9"/>
    <w:rsid w:val="00E67BA4"/>
    <w:rsid w:val="00E72175"/>
    <w:rsid w:val="00E75B54"/>
    <w:rsid w:val="00E770AB"/>
    <w:rsid w:val="00E80FE8"/>
    <w:rsid w:val="00E8176E"/>
    <w:rsid w:val="00EA1B81"/>
    <w:rsid w:val="00EA482E"/>
    <w:rsid w:val="00EA48D1"/>
    <w:rsid w:val="00EA6E94"/>
    <w:rsid w:val="00EB79CE"/>
    <w:rsid w:val="00EC0F13"/>
    <w:rsid w:val="00EC23D8"/>
    <w:rsid w:val="00EC2E9F"/>
    <w:rsid w:val="00ED12E0"/>
    <w:rsid w:val="00ED6D39"/>
    <w:rsid w:val="00EE4011"/>
    <w:rsid w:val="00EF33E6"/>
    <w:rsid w:val="00EF5AE4"/>
    <w:rsid w:val="00EF6602"/>
    <w:rsid w:val="00F02D46"/>
    <w:rsid w:val="00F1226E"/>
    <w:rsid w:val="00F16E84"/>
    <w:rsid w:val="00F25601"/>
    <w:rsid w:val="00F32FA4"/>
    <w:rsid w:val="00F3680F"/>
    <w:rsid w:val="00F377C6"/>
    <w:rsid w:val="00F419A6"/>
    <w:rsid w:val="00F41D52"/>
    <w:rsid w:val="00F50496"/>
    <w:rsid w:val="00F539AD"/>
    <w:rsid w:val="00F64836"/>
    <w:rsid w:val="00F706F9"/>
    <w:rsid w:val="00F7090E"/>
    <w:rsid w:val="00F717B8"/>
    <w:rsid w:val="00F74A15"/>
    <w:rsid w:val="00F831E6"/>
    <w:rsid w:val="00F87BDD"/>
    <w:rsid w:val="00FA2A6C"/>
    <w:rsid w:val="00FA6554"/>
    <w:rsid w:val="00FB27A6"/>
    <w:rsid w:val="00FB2E95"/>
    <w:rsid w:val="00FC10B8"/>
    <w:rsid w:val="00FC2BFB"/>
    <w:rsid w:val="00FC4E7A"/>
    <w:rsid w:val="00FC4EC5"/>
    <w:rsid w:val="00FC73FE"/>
    <w:rsid w:val="00FD196B"/>
    <w:rsid w:val="00FD3BD8"/>
    <w:rsid w:val="00FD7075"/>
    <w:rsid w:val="00FE4568"/>
    <w:rsid w:val="00FE5ED6"/>
    <w:rsid w:val="00FE682C"/>
    <w:rsid w:val="00FF0884"/>
    <w:rsid w:val="00FF0BB5"/>
    <w:rsid w:val="00FF1BB7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de9d9,#030,#3c3,green,#5c2c04,#f6e6e6,#ffc,#cfc"/>
    </o:shapedefaults>
    <o:shapelayout v:ext="edit">
      <o:idmap v:ext="edit" data="1"/>
    </o:shapelayout>
  </w:shapeDefaults>
  <w:decimalSymbol w:val="."/>
  <w:listSeparator w:val=","/>
  <w14:docId w14:val="7718BB5A"/>
  <w15:docId w15:val="{5E53362E-9D47-4195-BFD9-6679B4F3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5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1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65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F63"/>
  </w:style>
  <w:style w:type="paragraph" w:styleId="a9">
    <w:name w:val="footer"/>
    <w:basedOn w:val="a"/>
    <w:link w:val="aa"/>
    <w:uiPriority w:val="99"/>
    <w:unhideWhenUsed/>
    <w:rsid w:val="00D9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F63"/>
  </w:style>
  <w:style w:type="character" w:styleId="ab">
    <w:name w:val="Hyperlink"/>
    <w:basedOn w:val="a0"/>
    <w:uiPriority w:val="99"/>
    <w:semiHidden/>
    <w:unhideWhenUsed/>
    <w:rsid w:val="00D655B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D655B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655B4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 Spacing"/>
    <w:basedOn w:val="a"/>
    <w:uiPriority w:val="1"/>
    <w:qFormat/>
    <w:rsid w:val="009415FE"/>
    <w:pPr>
      <w:snapToGrid w:val="0"/>
      <w:spacing w:line="160" w:lineRule="exact"/>
    </w:pPr>
    <w:rPr>
      <w:rFonts w:ascii="HG丸ｺﾞｼｯｸM-PRO" w:eastAsiaTheme="majorEastAsia" w:hAnsi="HG丸ｺﾞｼｯｸM-PRO"/>
      <w:sz w:val="16"/>
      <w:szCs w:val="16"/>
    </w:rPr>
  </w:style>
  <w:style w:type="table" w:styleId="11">
    <w:name w:val="Light Shading Accent 1"/>
    <w:basedOn w:val="a1"/>
    <w:uiPriority w:val="60"/>
    <w:rsid w:val="00281A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Colorful Shading Accent 1"/>
    <w:basedOn w:val="a1"/>
    <w:uiPriority w:val="71"/>
    <w:rsid w:val="00281A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20">
    <w:name w:val="見出し 2 (文字)"/>
    <w:basedOn w:val="a0"/>
    <w:link w:val="2"/>
    <w:uiPriority w:val="9"/>
    <w:rsid w:val="002B01FF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E55F7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844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A19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A19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A19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9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A1926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891228"/>
  </w:style>
  <w:style w:type="character" w:customStyle="1" w:styleId="af5">
    <w:name w:val="日付 (文字)"/>
    <w:basedOn w:val="a0"/>
    <w:link w:val="af4"/>
    <w:uiPriority w:val="99"/>
    <w:semiHidden/>
    <w:rsid w:val="008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ublicdomainq.net/japanese-apricot-frame-00290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domainq.net/kagami-mochi-00011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publicdomainq.net/kadomatsu-japanese-new-year-0001324/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3EAE-C728-4668-AABD-55706729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ooishi</dc:creator>
  <cp:lastModifiedBy>user</cp:lastModifiedBy>
  <cp:revision>21</cp:revision>
  <cp:lastPrinted>2020-12-25T05:38:00Z</cp:lastPrinted>
  <dcterms:created xsi:type="dcterms:W3CDTF">2020-12-24T00:33:00Z</dcterms:created>
  <dcterms:modified xsi:type="dcterms:W3CDTF">2021-01-04T07:59:00Z</dcterms:modified>
</cp:coreProperties>
</file>